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473414BC" w:rsidR="006101DA" w:rsidRDefault="001E073D"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w:t>
      </w:r>
      <w:r w:rsidR="002F137A">
        <w:rPr>
          <w:rFonts w:ascii="Century Gothic" w:eastAsia="Arial" w:hAnsi="Century Gothic" w:cs="Arial"/>
          <w:b/>
          <w:i/>
          <w:sz w:val="40"/>
          <w:szCs w:val="40"/>
        </w:rPr>
        <w:t>5</w:t>
      </w:r>
      <w:r w:rsidR="006101DA" w:rsidRPr="005200ED">
        <w:rPr>
          <w:rFonts w:ascii="Century Gothic" w:eastAsia="Arial" w:hAnsi="Century Gothic" w:cs="Arial"/>
          <w:b/>
          <w:i/>
          <w:sz w:val="40"/>
          <w:szCs w:val="40"/>
        </w:rPr>
        <w:t>–202</w:t>
      </w:r>
      <w:r w:rsidR="002F137A">
        <w:rPr>
          <w:rFonts w:ascii="Century Gothic" w:eastAsia="Arial" w:hAnsi="Century Gothic" w:cs="Arial"/>
          <w:b/>
          <w:i/>
          <w:sz w:val="40"/>
          <w:szCs w:val="40"/>
        </w:rPr>
        <w:t>6</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28870B67" w14:textId="5B394F28" w:rsidR="00275328" w:rsidRPr="00782245" w:rsidRDefault="00766A09" w:rsidP="00782245">
      <w:pPr>
        <w:pStyle w:val="Heading2"/>
        <w:spacing w:before="0" w:after="0"/>
        <w:jc w:val="center"/>
      </w:pPr>
      <w:r>
        <w:rPr>
          <w:rFonts w:ascii="Century Gothic" w:hAnsi="Century Gothic"/>
          <w:color w:val="FF0000"/>
          <w:sz w:val="40"/>
          <w:szCs w:val="40"/>
        </w:rPr>
        <w:t>Housing</w:t>
      </w:r>
      <w:r w:rsidR="00782245">
        <w:rPr>
          <w:rFonts w:ascii="Century Gothic" w:hAnsi="Century Gothic"/>
          <w:color w:val="FF0000"/>
          <w:sz w:val="40"/>
          <w:szCs w:val="40"/>
        </w:rPr>
        <w:t xml:space="preserve"> Development</w:t>
      </w:r>
      <w:r w:rsidR="00782245">
        <w:t xml:space="preserve"> </w:t>
      </w:r>
      <w:r w:rsidR="00275328">
        <w:rPr>
          <w:rFonts w:ascii="Century Gothic" w:hAnsi="Century Gothic"/>
          <w:color w:val="FF0000"/>
          <w:sz w:val="40"/>
          <w:szCs w:val="40"/>
        </w:rPr>
        <w:t>Track</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5328E1E7"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Application Deadline</w:t>
      </w:r>
      <w:r w:rsidR="00777F7E">
        <w:rPr>
          <w:rFonts w:ascii="Century Gothic" w:eastAsia="Arial" w:hAnsi="Century Gothic" w:cs="Arial"/>
          <w:b/>
          <w:i/>
          <w:color w:val="000000" w:themeColor="text1"/>
          <w:sz w:val="40"/>
          <w:szCs w:val="40"/>
          <w:u w:val="single"/>
        </w:rPr>
        <w:t>: August 1</w:t>
      </w:r>
      <w:r w:rsidRPr="00134D35">
        <w:rPr>
          <w:rFonts w:ascii="Century Gothic" w:eastAsia="Arial" w:hAnsi="Century Gothic" w:cs="Arial"/>
          <w:b/>
          <w:i/>
          <w:color w:val="000000" w:themeColor="text1"/>
          <w:sz w:val="40"/>
          <w:szCs w:val="40"/>
          <w:u w:val="single"/>
        </w:rPr>
        <w:t xml:space="preserve">, </w:t>
      </w:r>
      <w:r w:rsidR="001E073D">
        <w:rPr>
          <w:rFonts w:ascii="Century Gothic" w:eastAsia="Arial" w:hAnsi="Century Gothic" w:cs="Arial"/>
          <w:b/>
          <w:i/>
          <w:color w:val="000000" w:themeColor="text1"/>
          <w:sz w:val="40"/>
          <w:szCs w:val="40"/>
          <w:u w:val="single"/>
        </w:rPr>
        <w:t>202</w:t>
      </w:r>
      <w:r w:rsidR="002F137A">
        <w:rPr>
          <w:rFonts w:ascii="Century Gothic" w:eastAsia="Arial" w:hAnsi="Century Gothic" w:cs="Arial"/>
          <w:b/>
          <w:i/>
          <w:color w:val="000000" w:themeColor="text1"/>
          <w:sz w:val="40"/>
          <w:szCs w:val="40"/>
          <w:u w:val="single"/>
        </w:rPr>
        <w:t>5</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523F8DB8"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0FBA48C8" w14:textId="42CCBC25" w:rsidR="00310C7C" w:rsidRDefault="00310C7C" w:rsidP="00310C7C"/>
    <w:p w14:paraId="435AB5DA" w14:textId="77777777" w:rsidR="00D52ADD" w:rsidRPr="00310C7C" w:rsidRDefault="00D52ADD" w:rsidP="00310C7C"/>
    <w:p w14:paraId="4EC4B3D0" w14:textId="2E6DE89B" w:rsidR="00E73953" w:rsidRDefault="00DE2D0C" w:rsidP="00E73953">
      <w:pPr>
        <w:widowControl w:val="0"/>
      </w:pPr>
      <w:r>
        <w:rPr>
          <w:rFonts w:ascii="Century Gothic" w:eastAsia="Arial" w:hAnsi="Century Gothic" w:cs="Arial"/>
          <w:color w:val="000000"/>
          <w:sz w:val="24"/>
          <w:szCs w:val="24"/>
        </w:rPr>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0A39B5" w:rsidRPr="00C85162">
        <w:rPr>
          <w:rFonts w:ascii="Century Gothic" w:eastAsia="Arial" w:hAnsi="Century Gothic" w:cs="Arial"/>
          <w:b/>
          <w:bCs/>
          <w:color w:val="000000"/>
          <w:sz w:val="24"/>
          <w:szCs w:val="24"/>
        </w:rPr>
        <w:t>Housing Development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1E073D">
        <w:rPr>
          <w:rFonts w:ascii="Century Gothic" w:eastAsia="Arial" w:hAnsi="Century Gothic" w:cs="Arial"/>
          <w:color w:val="000000"/>
          <w:sz w:val="24"/>
          <w:szCs w:val="24"/>
        </w:rPr>
        <w:t>202</w:t>
      </w:r>
      <w:r w:rsidR="002F137A">
        <w:rPr>
          <w:rFonts w:ascii="Century Gothic" w:eastAsia="Arial" w:hAnsi="Century Gothic" w:cs="Arial"/>
          <w:color w:val="000000"/>
          <w:sz w:val="24"/>
          <w:szCs w:val="24"/>
        </w:rPr>
        <w:t>5</w:t>
      </w:r>
      <w:r w:rsidR="00C95677">
        <w:rPr>
          <w:rFonts w:ascii="Century Gothic" w:eastAsia="Arial" w:hAnsi="Century Gothic" w:cs="Arial"/>
          <w:color w:val="000000"/>
          <w:sz w:val="24"/>
          <w:szCs w:val="24"/>
        </w:rPr>
        <w:t xml:space="preserve"> –202</w:t>
      </w:r>
      <w:r w:rsidR="002F137A">
        <w:rPr>
          <w:rFonts w:ascii="Century Gothic" w:eastAsia="Arial" w:hAnsi="Century Gothic" w:cs="Arial"/>
          <w:color w:val="000000"/>
          <w:sz w:val="24"/>
          <w:szCs w:val="24"/>
        </w:rPr>
        <w:t>6</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58ED62B5"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2F137A">
        <w:rPr>
          <w:rFonts w:ascii="Century Gothic" w:eastAsia="Arial" w:hAnsi="Century Gothic" w:cs="Arial"/>
          <w:color w:val="000000"/>
          <w:sz w:val="24"/>
          <w:szCs w:val="24"/>
        </w:rPr>
        <w:t>by supporting</w:t>
      </w:r>
      <w:r w:rsidR="00731FEC">
        <w:rPr>
          <w:rFonts w:ascii="Century Gothic" w:eastAsia="Arial" w:hAnsi="Century Gothic" w:cs="Arial"/>
          <w:color w:val="000000"/>
          <w:sz w:val="24"/>
          <w:szCs w:val="24"/>
        </w:rPr>
        <w:t xml:space="preserve"> HDC member</w:t>
      </w:r>
      <w:r w:rsidR="005C1E51" w:rsidRPr="005D3DE8">
        <w:rPr>
          <w:rFonts w:ascii="Century Gothic" w:eastAsia="Arial" w:hAnsi="Century Gothic" w:cs="Arial"/>
          <w:color w:val="000000"/>
          <w:sz w:val="24"/>
          <w:szCs w:val="24"/>
        </w:rPr>
        <w:t xml:space="preserve"> Host agencies</w:t>
      </w:r>
      <w:r w:rsidR="002F137A">
        <w:rPr>
          <w:rFonts w:ascii="Century Gothic" w:eastAsia="Arial" w:hAnsi="Century Gothic" w:cs="Arial"/>
          <w:color w:val="000000"/>
          <w:sz w:val="24"/>
          <w:szCs w:val="24"/>
        </w:rPr>
        <w:t xml:space="preserve"> that </w:t>
      </w:r>
      <w:r w:rsidR="00731FEC">
        <w:rPr>
          <w:rFonts w:ascii="Century Gothic" w:eastAsia="Arial" w:hAnsi="Century Gothic" w:cs="Arial"/>
          <w:color w:val="000000"/>
          <w:sz w:val="24"/>
          <w:szCs w:val="24"/>
        </w:rPr>
        <w:t xml:space="preserve">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525CB536"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w:t>
      </w:r>
      <w:r w:rsidR="00777F7E">
        <w:rPr>
          <w:rFonts w:ascii="Century Gothic" w:eastAsia="Arial" w:hAnsi="Century Gothic" w:cs="Arial"/>
          <w:b/>
          <w:sz w:val="24"/>
          <w:szCs w:val="24"/>
        </w:rPr>
        <w:t>by August 1,</w:t>
      </w:r>
      <w:r w:rsidR="009F6813">
        <w:rPr>
          <w:rFonts w:ascii="Century Gothic" w:eastAsia="Arial" w:hAnsi="Century Gothic" w:cs="Arial"/>
          <w:b/>
          <w:sz w:val="24"/>
          <w:szCs w:val="24"/>
        </w:rPr>
        <w:t xml:space="preserve"> </w:t>
      </w:r>
      <w:r w:rsidR="001E073D">
        <w:rPr>
          <w:rFonts w:ascii="Century Gothic" w:eastAsia="Arial" w:hAnsi="Century Gothic" w:cs="Arial"/>
          <w:b/>
          <w:sz w:val="24"/>
          <w:szCs w:val="24"/>
        </w:rPr>
        <w:t>202</w:t>
      </w:r>
      <w:r w:rsidR="002F137A">
        <w:rPr>
          <w:rFonts w:ascii="Century Gothic" w:eastAsia="Arial" w:hAnsi="Century Gothic" w:cs="Arial"/>
          <w:b/>
          <w:sz w:val="24"/>
          <w:szCs w:val="24"/>
        </w:rPr>
        <w:t>5</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CA5D76" w:rsidRPr="00E6368E">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52BEF467"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olo</w:t>
      </w:r>
      <w:r w:rsidR="00107069">
        <w:rPr>
          <w:rFonts w:ascii="Century Gothic" w:eastAsia="Arial" w:hAnsi="Century Gothic" w:cs="Arial"/>
          <w:bCs/>
        </w:rPr>
        <w:t>r</w:t>
      </w:r>
      <w:r w:rsidR="00A62E41" w:rsidRPr="00493ABB">
        <w:rPr>
          <w:rFonts w:ascii="Century Gothic" w:eastAsia="Arial" w:hAnsi="Century Gothic" w:cs="Arial"/>
          <w:bCs/>
        </w:rPr>
        <w:t xml:space="preserve">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1E073D">
        <w:rPr>
          <w:rFonts w:ascii="Century Gothic" w:eastAsia="Arial" w:hAnsi="Century Gothic" w:cs="Arial"/>
          <w:bCs/>
        </w:rPr>
        <w:t>202</w:t>
      </w:r>
      <w:r w:rsidR="00A1258C">
        <w:rPr>
          <w:rFonts w:ascii="Century Gothic" w:eastAsia="Arial" w:hAnsi="Century Gothic" w:cs="Arial"/>
          <w:bCs/>
        </w:rPr>
        <w:t>5</w:t>
      </w:r>
      <w:r w:rsidR="00A62E41">
        <w:rPr>
          <w:rFonts w:ascii="Century Gothic" w:eastAsia="Arial" w:hAnsi="Century Gothic" w:cs="Arial"/>
          <w:bCs/>
        </w:rPr>
        <w:t>,</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B601AA" w:rsidRPr="0084220C">
        <w:rPr>
          <w:rFonts w:ascii="Century Gothic" w:eastAsia="Arial" w:hAnsi="Century Gothic" w:cs="Arial"/>
        </w:rPr>
        <w:t xml:space="preserve">We strongly encourage applications from students </w:t>
      </w:r>
      <w:r w:rsidR="00B601AA" w:rsidRPr="00B3135A">
        <w:rPr>
          <w:rFonts w:ascii="Century Gothic" w:eastAsia="Arial" w:hAnsi="Century Gothic" w:cs="Arial"/>
        </w:rPr>
        <w:t xml:space="preserve">studying real estate development, urban planning, </w:t>
      </w:r>
      <w:r w:rsidR="00B17EB7">
        <w:rPr>
          <w:rFonts w:ascii="Century Gothic" w:eastAsia="Arial" w:hAnsi="Century Gothic" w:cs="Arial"/>
        </w:rPr>
        <w:t>construction/</w:t>
      </w:r>
      <w:r w:rsidR="00B601AA" w:rsidRPr="00B3135A">
        <w:rPr>
          <w:rFonts w:ascii="Century Gothic" w:eastAsia="Arial" w:hAnsi="Century Gothic" w:cs="Arial"/>
        </w:rPr>
        <w:t>construction management,</w:t>
      </w:r>
      <w:r w:rsidR="00B17EB7">
        <w:rPr>
          <w:rFonts w:ascii="Century Gothic" w:eastAsia="Arial" w:hAnsi="Century Gothic" w:cs="Arial"/>
        </w:rPr>
        <w:t xml:space="preserve"> architecture,</w:t>
      </w:r>
      <w:r w:rsidR="00B601AA" w:rsidRPr="00B3135A">
        <w:rPr>
          <w:rFonts w:ascii="Century Gothic" w:eastAsia="Arial" w:hAnsi="Century Gothic" w:cs="Arial"/>
        </w:rPr>
        <w:t xml:space="preserve"> design, and/or related subject matter.</w:t>
      </w:r>
      <w:r w:rsidR="00B601AA" w:rsidRPr="00F605AC">
        <w:rPr>
          <w:rFonts w:ascii="Century Gothic" w:eastAsia="Arial" w:hAnsi="Century Gothic" w:cs="Arial"/>
        </w:rPr>
        <w:t xml:space="preserve"> All majors</w:t>
      </w:r>
      <w:r w:rsidR="00B601AA">
        <w:rPr>
          <w:rFonts w:ascii="Century Gothic" w:eastAsia="Arial" w:hAnsi="Century Gothic" w:cs="Arial"/>
        </w:rPr>
        <w:t xml:space="preserve"> are welcome to apply</w:t>
      </w:r>
      <w:r w:rsidR="00D04F1A">
        <w:rPr>
          <w:rFonts w:ascii="Century Gothic" w:eastAsia="Arial" w:hAnsi="Century Gothic" w:cs="Arial"/>
        </w:rPr>
        <w:t xml:space="preserve"> </w:t>
      </w:r>
      <w:proofErr w:type="gramStart"/>
      <w:r w:rsidR="00D04F1A">
        <w:rPr>
          <w:rFonts w:ascii="Century Gothic" w:eastAsia="Arial" w:hAnsi="Century Gothic" w:cs="Arial"/>
        </w:rPr>
        <w:t>unless</w:t>
      </w:r>
      <w:proofErr w:type="gramEnd"/>
      <w:r w:rsidR="00D04F1A">
        <w:rPr>
          <w:rFonts w:ascii="Century Gothic" w:eastAsia="Arial" w:hAnsi="Century Gothic" w:cs="Arial"/>
        </w:rPr>
        <w:t xml:space="preserve"> </w:t>
      </w:r>
      <w:proofErr w:type="gramStart"/>
      <w:r w:rsidR="00D04F1A">
        <w:rPr>
          <w:rFonts w:ascii="Century Gothic" w:eastAsia="Arial" w:hAnsi="Century Gothic" w:cs="Arial"/>
        </w:rPr>
        <w:t>enrolled</w:t>
      </w:r>
      <w:proofErr w:type="gramEnd"/>
      <w:r w:rsidR="00D04F1A">
        <w:rPr>
          <w:rFonts w:ascii="Century Gothic" w:eastAsia="Arial" w:hAnsi="Century Gothic" w:cs="Arial"/>
        </w:rPr>
        <w:t xml:space="preserve"> in a dual degree program</w:t>
      </w:r>
      <w:r w:rsidR="00EF5785">
        <w:rPr>
          <w:rFonts w:ascii="Century Gothic" w:eastAsia="Arial" w:hAnsi="Century Gothic" w:cs="Arial"/>
        </w:rPr>
        <w:t xml:space="preserve"> due to time constraints imposed by these programs.</w:t>
      </w:r>
    </w:p>
    <w:p w14:paraId="7DB08382" w14:textId="261EB6BE" w:rsidR="009E15FC" w:rsidRDefault="009E15FC" w:rsidP="009E15FC">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Pr>
          <w:rFonts w:ascii="Century Gothic" w:eastAsia="Arial" w:hAnsi="Century Gothic" w:cs="Arial"/>
          <w:color w:val="000000"/>
          <w:sz w:val="24"/>
          <w:szCs w:val="24"/>
        </w:rPr>
        <w:t>interns</w:t>
      </w:r>
      <w:r w:rsidRPr="007274DD">
        <w:rPr>
          <w:rFonts w:ascii="Century Gothic" w:eastAsia="Arial" w:hAnsi="Century Gothic" w:cs="Arial"/>
          <w:color w:val="000000"/>
          <w:sz w:val="24"/>
          <w:szCs w:val="24"/>
        </w:rPr>
        <w:t xml:space="preserve">, as part of the program </w:t>
      </w:r>
      <w:r w:rsidR="003543B1">
        <w:rPr>
          <w:rFonts w:ascii="Century Gothic" w:eastAsia="Arial" w:hAnsi="Century Gothic" w:cs="Arial"/>
          <w:color w:val="000000"/>
          <w:sz w:val="24"/>
          <w:szCs w:val="24"/>
        </w:rPr>
        <w:t>learning community</w:t>
      </w:r>
      <w:r w:rsidRPr="007274DD">
        <w:rPr>
          <w:rFonts w:ascii="Century Gothic" w:eastAsia="Arial" w:hAnsi="Century Gothic" w:cs="Arial"/>
          <w:color w:val="000000"/>
          <w:sz w:val="24"/>
          <w:szCs w:val="24"/>
        </w:rPr>
        <w:t xml:space="preserve">, and coordinate additional </w:t>
      </w:r>
      <w:proofErr w:type="gramStart"/>
      <w:r w:rsidRPr="007274DD">
        <w:rPr>
          <w:rFonts w:ascii="Century Gothic" w:eastAsia="Arial" w:hAnsi="Century Gothic" w:cs="Arial"/>
          <w:color w:val="000000"/>
          <w:sz w:val="24"/>
          <w:szCs w:val="24"/>
        </w:rPr>
        <w:t>trainings</w:t>
      </w:r>
      <w:proofErr w:type="gramEnd"/>
      <w:r w:rsidRPr="007274DD">
        <w:rPr>
          <w:rFonts w:ascii="Century Gothic" w:eastAsia="Arial" w:hAnsi="Century Gothic" w:cs="Arial"/>
          <w:color w:val="000000"/>
          <w:sz w:val="24"/>
          <w:szCs w:val="24"/>
        </w:rPr>
        <w:t xml:space="preserve"> and </w:t>
      </w:r>
      <w:r>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activities.</w:t>
      </w:r>
      <w:r>
        <w:rPr>
          <w:rFonts w:ascii="Century Gothic" w:eastAsia="Arial" w:hAnsi="Century Gothic" w:cs="Arial"/>
          <w:color w:val="000000"/>
          <w:sz w:val="24"/>
          <w:szCs w:val="24"/>
        </w:rPr>
        <w:t xml:space="preserve"> HDC will also provide Host Agencies with support through monthly meetings.</w:t>
      </w:r>
    </w:p>
    <w:p w14:paraId="77B21785" w14:textId="3F29815C" w:rsidR="009E15FC" w:rsidRDefault="009E15FC" w:rsidP="009E15FC">
      <w:pPr>
        <w:pStyle w:val="Normal1"/>
        <w:spacing w:before="200"/>
        <w:rPr>
          <w:rFonts w:ascii="Century Gothic" w:eastAsia="Arial" w:hAnsi="Century Gothic" w:cs="Arial"/>
        </w:rPr>
      </w:pPr>
      <w:r w:rsidRPr="0084220C">
        <w:rPr>
          <w:rFonts w:ascii="Century Gothic" w:eastAsia="Arial" w:hAnsi="Century Gothic" w:cs="Arial"/>
        </w:rPr>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t>
      </w:r>
      <w:r w:rsidRPr="0084220C">
        <w:rPr>
          <w:rFonts w:ascii="Century Gothic" w:eastAsia="Arial" w:hAnsi="Century Gothic" w:cs="Arial"/>
        </w:rPr>
        <w:lastRenderedPageBreak/>
        <w:t xml:space="preserve">work. </w:t>
      </w:r>
      <w:r>
        <w:rPr>
          <w:rFonts w:ascii="Century Gothic" w:eastAsia="Arial" w:hAnsi="Century Gothic" w:cs="Arial"/>
        </w:rPr>
        <w:t xml:space="preserve">The host agency is responsible for providing 10-15 hours of work, oversight, and support to the intern for the duration of the nine-month internship. </w:t>
      </w:r>
      <w:r w:rsidRPr="00B67D73">
        <w:rPr>
          <w:rFonts w:ascii="Century Gothic" w:eastAsia="Arial" w:hAnsi="Century Gothic" w:cs="Arial"/>
        </w:rPr>
        <w:t>I</w:t>
      </w:r>
      <w:r>
        <w:rPr>
          <w:rFonts w:ascii="Century Gothic" w:eastAsia="Arial" w:hAnsi="Century Gothic" w:cs="Arial"/>
        </w:rPr>
        <w:t>n</w:t>
      </w:r>
      <w:r w:rsidRPr="00B67D73">
        <w:rPr>
          <w:rFonts w:ascii="Century Gothic" w:eastAsia="Arial" w:hAnsi="Century Gothic" w:cs="Arial"/>
        </w:rPr>
        <w:t xml:space="preserve">dividuals supporting interns at their host agency site are referred to as </w:t>
      </w:r>
      <w:r w:rsidRPr="00B67D73">
        <w:rPr>
          <w:rFonts w:ascii="Century Gothic" w:eastAsia="Arial" w:hAnsi="Century Gothic" w:cs="Arial"/>
          <w:b/>
          <w:bCs/>
        </w:rPr>
        <w:t>mentors</w:t>
      </w:r>
      <w:r w:rsidRPr="00B67D73">
        <w:rPr>
          <w:rFonts w:ascii="Century Gothic" w:eastAsia="Arial" w:hAnsi="Century Gothic" w:cs="Arial"/>
        </w:rPr>
        <w:t>.</w:t>
      </w:r>
      <w:r>
        <w:rPr>
          <w:rFonts w:ascii="Century Gothic" w:eastAsia="Arial" w:hAnsi="Century Gothic" w:cs="Arial"/>
        </w:rPr>
        <w:br/>
      </w:r>
    </w:p>
    <w:p w14:paraId="063D4EEB" w14:textId="77777777" w:rsidR="009E15FC" w:rsidRPr="007274DD" w:rsidRDefault="009E15FC" w:rsidP="009E15FC">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t>INTERN</w:t>
      </w:r>
      <w:r w:rsidRPr="007274DD">
        <w:rPr>
          <w:rFonts w:ascii="Century Gothic" w:eastAsia="Arial" w:hAnsi="Century Gothic" w:cs="Arial"/>
          <w:b/>
          <w:i/>
          <w:smallCaps/>
          <w:sz w:val="24"/>
          <w:szCs w:val="24"/>
        </w:rPr>
        <w:t xml:space="preserve"> PAY</w:t>
      </w:r>
    </w:p>
    <w:p w14:paraId="79093BC0" w14:textId="6C408DE9" w:rsidR="009E15FC" w:rsidRPr="00B67D73" w:rsidRDefault="009E15FC" w:rsidP="009E15FC">
      <w:pPr>
        <w:rPr>
          <w:rFonts w:ascii="Century Gothic" w:hAnsi="Century Gothic"/>
          <w:sz w:val="24"/>
          <w:szCs w:val="24"/>
        </w:rPr>
      </w:pPr>
      <w:r w:rsidRPr="007274DD">
        <w:br/>
      </w:r>
      <w:r w:rsidRPr="00B67D73">
        <w:rPr>
          <w:rFonts w:ascii="Century Gothic" w:hAnsi="Century Gothic"/>
          <w:sz w:val="24"/>
          <w:szCs w:val="24"/>
        </w:rPr>
        <w:t xml:space="preserve">The intern will be an employee of the Host Agency, per the Internship Agreement. Minimum pay is set by the minimum wage of the city </w:t>
      </w:r>
      <w:proofErr w:type="gramStart"/>
      <w:r w:rsidRPr="00B67D73">
        <w:rPr>
          <w:rFonts w:ascii="Century Gothic" w:hAnsi="Century Gothic"/>
          <w:sz w:val="24"/>
          <w:szCs w:val="24"/>
        </w:rPr>
        <w:t>in</w:t>
      </w:r>
      <w:proofErr w:type="gramEnd"/>
      <w:r w:rsidRPr="00B67D73">
        <w:rPr>
          <w:rFonts w:ascii="Century Gothic" w:hAnsi="Century Gothic"/>
          <w:sz w:val="24"/>
          <w:szCs w:val="24"/>
        </w:rPr>
        <w:t xml:space="preserve"> which the host agency resides. For Seattle, that’s $</w:t>
      </w:r>
      <w:r w:rsidR="003543B1">
        <w:rPr>
          <w:rFonts w:ascii="Century Gothic" w:hAnsi="Century Gothic"/>
          <w:sz w:val="24"/>
          <w:szCs w:val="24"/>
        </w:rPr>
        <w:t>20</w:t>
      </w:r>
      <w:r w:rsidRPr="00B67D73">
        <w:rPr>
          <w:rFonts w:ascii="Century Gothic" w:hAnsi="Century Gothic"/>
          <w:sz w:val="24"/>
          <w:szCs w:val="24"/>
        </w:rPr>
        <w:t>.</w:t>
      </w:r>
      <w:r w:rsidR="003543B1">
        <w:rPr>
          <w:rFonts w:ascii="Century Gothic" w:hAnsi="Century Gothic"/>
          <w:sz w:val="24"/>
          <w:szCs w:val="24"/>
        </w:rPr>
        <w:t>76</w:t>
      </w:r>
      <w:r w:rsidRPr="00B67D73">
        <w:rPr>
          <w:rFonts w:ascii="Century Gothic" w:hAnsi="Century Gothic"/>
          <w:sz w:val="24"/>
          <w:szCs w:val="24"/>
        </w:rPr>
        <w:t>. HDC encourages host agencies to consider equitable pay compensation.</w:t>
      </w:r>
    </w:p>
    <w:p w14:paraId="72461F4C" w14:textId="35948202" w:rsidR="009E15FC" w:rsidRPr="00B67D73" w:rsidRDefault="009E15FC" w:rsidP="009E15FC">
      <w:pPr>
        <w:pStyle w:val="BodyText2"/>
      </w:pPr>
      <w:r w:rsidRPr="00B67D73">
        <w:t>Interns shall be paid for any hours they are participating in the program to include: the t</w:t>
      </w:r>
      <w:r w:rsidR="003543B1">
        <w:t>wo</w:t>
      </w:r>
      <w:r w:rsidRPr="00B67D73">
        <w:t xml:space="preserve">-day program orientation, </w:t>
      </w:r>
      <w:r w:rsidR="00107069">
        <w:t xml:space="preserve">twice </w:t>
      </w:r>
      <w:r w:rsidRPr="00B67D73">
        <w:t xml:space="preserve">monthly cohort meetings, internship-related </w:t>
      </w:r>
      <w:proofErr w:type="gramStart"/>
      <w:r w:rsidRPr="00B67D73">
        <w:t>trainings</w:t>
      </w:r>
      <w:proofErr w:type="gramEnd"/>
      <w:r w:rsidRPr="00B67D73">
        <w:t xml:space="preserve">, including HDC-hosted </w:t>
      </w:r>
      <w:proofErr w:type="gramStart"/>
      <w:r w:rsidRPr="00B67D73">
        <w:t>trainings</w:t>
      </w:r>
      <w:proofErr w:type="gramEnd"/>
      <w:r w:rsidRPr="00B67D73">
        <w:t xml:space="preserve"> and enrichment activities. </w:t>
      </w:r>
      <w:r w:rsidRPr="00B67D73">
        <w:br/>
      </w:r>
    </w:p>
    <w:p w14:paraId="072B8BD7" w14:textId="77777777" w:rsidR="009E15FC" w:rsidRPr="00B67D73" w:rsidRDefault="009E15FC" w:rsidP="009E15FC">
      <w:pPr>
        <w:keepNext/>
        <w:spacing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PROGRAM OVERVIEW</w:t>
      </w:r>
    </w:p>
    <w:p w14:paraId="2CA079DE" w14:textId="77777777" w:rsidR="009E15FC" w:rsidRPr="00B67D73" w:rsidRDefault="009E15FC" w:rsidP="009E15FC">
      <w:pPr>
        <w:keepNext/>
        <w:spacing w:after="0" w:line="240" w:lineRule="auto"/>
        <w:outlineLvl w:val="1"/>
        <w:rPr>
          <w:rFonts w:ascii="Century Gothic" w:eastAsia="Arial" w:hAnsi="Century Gothic" w:cs="Arial"/>
          <w:b/>
          <w:i/>
          <w:color w:val="000000"/>
          <w:sz w:val="24"/>
          <w:szCs w:val="24"/>
        </w:rPr>
      </w:pPr>
    </w:p>
    <w:p w14:paraId="23700D6C" w14:textId="4E13FF81" w:rsidR="009E15FC" w:rsidRPr="007274DD" w:rsidRDefault="009E15FC" w:rsidP="009E15FC">
      <w:pPr>
        <w:rPr>
          <w:rFonts w:ascii="Century Gothic" w:eastAsia="Arial" w:hAnsi="Century Gothic" w:cs="Arial"/>
          <w:b/>
          <w:color w:val="000000"/>
          <w:sz w:val="24"/>
          <w:szCs w:val="24"/>
        </w:rPr>
      </w:pPr>
      <w:r w:rsidRPr="00B67D73">
        <w:rPr>
          <w:rFonts w:ascii="Century Gothic" w:eastAsia="Arial" w:hAnsi="Century Gothic" w:cs="Arial"/>
          <w:color w:val="000000"/>
          <w:sz w:val="24"/>
          <w:szCs w:val="24"/>
        </w:rPr>
        <w:t xml:space="preserve">All selected interns will begin the internship program </w:t>
      </w:r>
      <w:r w:rsidR="00107069">
        <w:rPr>
          <w:rFonts w:ascii="Century Gothic" w:eastAsia="Arial" w:hAnsi="Century Gothic" w:cs="Arial"/>
          <w:color w:val="000000"/>
          <w:sz w:val="24"/>
          <w:szCs w:val="24"/>
        </w:rPr>
        <w:t>with a</w:t>
      </w:r>
      <w:r w:rsidRPr="00B67D73">
        <w:rPr>
          <w:rFonts w:ascii="Century Gothic" w:eastAsia="Arial" w:hAnsi="Century Gothic" w:cs="Arial"/>
          <w:color w:val="000000"/>
          <w:sz w:val="24"/>
          <w:szCs w:val="24"/>
        </w:rPr>
        <w:t xml:space="preserve"> t</w:t>
      </w:r>
      <w:r w:rsidR="003543B1">
        <w:rPr>
          <w:rFonts w:ascii="Century Gothic" w:eastAsia="Arial" w:hAnsi="Century Gothic" w:cs="Arial"/>
          <w:color w:val="000000"/>
          <w:sz w:val="24"/>
          <w:szCs w:val="24"/>
        </w:rPr>
        <w:t>wo</w:t>
      </w:r>
      <w:r w:rsidRPr="00B67D73">
        <w:rPr>
          <w:rFonts w:ascii="Century Gothic" w:eastAsia="Arial" w:hAnsi="Century Gothic" w:cs="Arial"/>
          <w:color w:val="000000"/>
          <w:sz w:val="24"/>
          <w:szCs w:val="24"/>
        </w:rPr>
        <w:t xml:space="preserve">-day orientation on September </w:t>
      </w:r>
      <w:r w:rsidR="003543B1">
        <w:rPr>
          <w:rFonts w:ascii="Century Gothic" w:eastAsia="Arial" w:hAnsi="Century Gothic" w:cs="Arial"/>
          <w:color w:val="000000"/>
          <w:sz w:val="24"/>
          <w:szCs w:val="24"/>
        </w:rPr>
        <w:t>22</w:t>
      </w:r>
      <w:r w:rsidRPr="00B67D73">
        <w:rPr>
          <w:rFonts w:ascii="Century Gothic" w:eastAsia="Arial" w:hAnsi="Century Gothic" w:cs="Arial"/>
          <w:color w:val="000000"/>
          <w:sz w:val="24"/>
          <w:szCs w:val="24"/>
        </w:rPr>
        <w:t xml:space="preserve"> and 2</w:t>
      </w:r>
      <w:r w:rsidR="00107069">
        <w:rPr>
          <w:rFonts w:ascii="Century Gothic" w:eastAsia="Arial" w:hAnsi="Century Gothic" w:cs="Arial"/>
          <w:color w:val="000000"/>
          <w:sz w:val="24"/>
          <w:szCs w:val="24"/>
        </w:rPr>
        <w:t>3,</w:t>
      </w:r>
      <w:r w:rsidRPr="00B67D73">
        <w:rPr>
          <w:rFonts w:ascii="Century Gothic" w:eastAsia="Arial" w:hAnsi="Century Gothic" w:cs="Arial"/>
          <w:color w:val="000000"/>
          <w:sz w:val="24"/>
          <w:szCs w:val="24"/>
        </w:rPr>
        <w:t xml:space="preserve"> 202</w:t>
      </w:r>
      <w:r w:rsidR="003543B1">
        <w:rPr>
          <w:rFonts w:ascii="Century Gothic" w:eastAsia="Arial" w:hAnsi="Century Gothic" w:cs="Arial"/>
          <w:color w:val="000000"/>
          <w:sz w:val="24"/>
          <w:szCs w:val="24"/>
        </w:rPr>
        <w:t>5</w:t>
      </w:r>
      <w:r w:rsidRPr="00B67D73">
        <w:rPr>
          <w:rFonts w:ascii="Century Gothic" w:eastAsia="Arial" w:hAnsi="Century Gothic" w:cs="Arial"/>
          <w:color w:val="000000"/>
          <w:sz w:val="24"/>
          <w:szCs w:val="24"/>
        </w:rPr>
        <w:t xml:space="preserve"> and begin part-time work at the Host Agency no later than the week of October </w:t>
      </w:r>
      <w:r w:rsidR="003543B1">
        <w:rPr>
          <w:rFonts w:ascii="Century Gothic" w:eastAsia="Arial" w:hAnsi="Century Gothic" w:cs="Arial"/>
          <w:color w:val="000000"/>
          <w:sz w:val="24"/>
          <w:szCs w:val="24"/>
        </w:rPr>
        <w:t>6</w:t>
      </w:r>
      <w:r>
        <w:rPr>
          <w:rFonts w:ascii="Century Gothic" w:eastAsia="Arial" w:hAnsi="Century Gothic" w:cs="Arial"/>
          <w:color w:val="000000"/>
          <w:sz w:val="24"/>
          <w:szCs w:val="24"/>
        </w:rPr>
        <w:t>,</w:t>
      </w:r>
      <w:r w:rsidRPr="00B67D73">
        <w:rPr>
          <w:rFonts w:ascii="Century Gothic" w:eastAsia="Arial" w:hAnsi="Century Gothic" w:cs="Arial"/>
          <w:color w:val="000000"/>
          <w:sz w:val="24"/>
          <w:szCs w:val="24"/>
        </w:rPr>
        <w:t xml:space="preserve"> 202</w:t>
      </w:r>
      <w:r w:rsidR="003543B1">
        <w:rPr>
          <w:rFonts w:ascii="Century Gothic" w:eastAsia="Arial" w:hAnsi="Century Gothic" w:cs="Arial"/>
          <w:color w:val="000000"/>
          <w:sz w:val="24"/>
          <w:szCs w:val="24"/>
        </w:rPr>
        <w:t>5</w:t>
      </w:r>
      <w:r w:rsidRPr="00B67D73">
        <w:rPr>
          <w:rFonts w:ascii="Century Gothic" w:eastAsia="Arial" w:hAnsi="Century Gothic" w:cs="Arial"/>
          <w:color w:val="000000"/>
          <w:sz w:val="24"/>
          <w:szCs w:val="24"/>
        </w:rPr>
        <w:t xml:space="preserve"> (as negotiated between the Host, HDC, and intern). Interns who cannot start their </w:t>
      </w:r>
      <w:proofErr w:type="gramStart"/>
      <w:r w:rsidRPr="00B67D73">
        <w:rPr>
          <w:rFonts w:ascii="Century Gothic" w:eastAsia="Arial" w:hAnsi="Century Gothic" w:cs="Arial"/>
          <w:color w:val="000000"/>
          <w:sz w:val="24"/>
          <w:szCs w:val="24"/>
        </w:rPr>
        <w:t>internship</w:t>
      </w:r>
      <w:proofErr w:type="gramEnd"/>
      <w:r w:rsidRPr="00B67D73">
        <w:rPr>
          <w:rFonts w:ascii="Century Gothic" w:eastAsia="Arial" w:hAnsi="Century Gothic" w:cs="Arial"/>
          <w:color w:val="000000"/>
          <w:sz w:val="24"/>
          <w:szCs w:val="24"/>
        </w:rPr>
        <w:t xml:space="preserve"> Fall quarter will not be eligible to </w:t>
      </w:r>
      <w:proofErr w:type="gramStart"/>
      <w:r w:rsidRPr="00B67D73">
        <w:rPr>
          <w:rFonts w:ascii="Century Gothic" w:eastAsia="Arial" w:hAnsi="Century Gothic" w:cs="Arial"/>
          <w:color w:val="000000"/>
          <w:sz w:val="24"/>
          <w:szCs w:val="24"/>
        </w:rPr>
        <w:t>participate</w:t>
      </w:r>
      <w:proofErr w:type="gramEnd"/>
      <w:r w:rsidRPr="00B67D73">
        <w:rPr>
          <w:rFonts w:ascii="Century Gothic" w:eastAsia="Arial" w:hAnsi="Century Gothic" w:cs="Arial"/>
          <w:color w:val="000000"/>
          <w:sz w:val="24"/>
          <w:szCs w:val="24"/>
        </w:rPr>
        <w:t xml:space="preserve"> this program year.</w:t>
      </w:r>
      <w:r w:rsidRPr="00B67D73">
        <w:rPr>
          <w:rFonts w:ascii="Century Gothic" w:eastAsia="Arial" w:hAnsi="Century Gothic" w:cs="Arial"/>
          <w:b/>
          <w:color w:val="000000"/>
          <w:sz w:val="24"/>
          <w:szCs w:val="24"/>
        </w:rPr>
        <w:t xml:space="preserve">  </w:t>
      </w:r>
      <w:r w:rsidRPr="007274DD">
        <w:rPr>
          <w:rFonts w:ascii="Century Gothic" w:eastAsia="Arial" w:hAnsi="Century Gothic" w:cs="Arial"/>
          <w:b/>
          <w:color w:val="000000"/>
          <w:sz w:val="24"/>
          <w:szCs w:val="24"/>
        </w:rPr>
        <w:br/>
      </w:r>
    </w:p>
    <w:p w14:paraId="79F0C2CE" w14:textId="3B5E1A8C" w:rsidR="006101DA" w:rsidRPr="007274DD" w:rsidRDefault="00B17EB7" w:rsidP="003A58EE">
      <w:pPr>
        <w:spacing w:after="0" w:line="240" w:lineRule="auto"/>
        <w:rPr>
          <w:rFonts w:ascii="Century Gothic" w:eastAsia="Arial" w:hAnsi="Century Gothic" w:cs="Arial"/>
          <w:color w:val="000000"/>
          <w:sz w:val="24"/>
          <w:szCs w:val="24"/>
        </w:rPr>
      </w:pPr>
      <w:bookmarkStart w:id="0" w:name="_30j0zll" w:colFirst="0" w:colLast="0"/>
      <w:bookmarkEnd w:id="0"/>
      <w:r w:rsidRPr="00E9641E">
        <w:rPr>
          <w:rFonts w:ascii="Century Gothic" w:eastAsia="Arial" w:hAnsi="Century Gothic" w:cs="Arial"/>
          <w:b/>
          <w:color w:val="000000"/>
          <w:sz w:val="24"/>
          <w:szCs w:val="24"/>
          <w:u w:val="single"/>
        </w:rPr>
        <w:t xml:space="preserve">Housing Development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246E5572" w14:textId="4E706AA2" w:rsidR="006101DA" w:rsidRPr="007274DD" w:rsidRDefault="003F5E8B"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Attending</w:t>
      </w:r>
      <w:r w:rsidR="006101DA" w:rsidRPr="007274DD">
        <w:rPr>
          <w:rFonts w:ascii="Century Gothic" w:eastAsia="Arial" w:hAnsi="Century Gothic" w:cs="Arial"/>
          <w:color w:val="000000"/>
          <w:sz w:val="24"/>
          <w:szCs w:val="24"/>
        </w:rPr>
        <w:t xml:space="preserve"> community meetings about proposed </w:t>
      </w:r>
      <w:proofErr w:type="gramStart"/>
      <w:r w:rsidR="006101DA" w:rsidRPr="007274DD">
        <w:rPr>
          <w:rFonts w:ascii="Century Gothic" w:eastAsia="Arial" w:hAnsi="Century Gothic" w:cs="Arial"/>
          <w:color w:val="000000"/>
          <w:sz w:val="24"/>
          <w:szCs w:val="24"/>
        </w:rPr>
        <w:t>developments;</w:t>
      </w:r>
      <w:proofErr w:type="gramEnd"/>
      <w:r w:rsidR="006101DA" w:rsidRPr="007274DD">
        <w:rPr>
          <w:rFonts w:ascii="Century Gothic" w:eastAsia="Arial" w:hAnsi="Century Gothic" w:cs="Arial"/>
          <w:color w:val="000000"/>
          <w:sz w:val="24"/>
          <w:szCs w:val="24"/>
        </w:rPr>
        <w:t xml:space="preserve"> </w:t>
      </w:r>
    </w:p>
    <w:p w14:paraId="37D0AC97" w14:textId="4A75CFB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Assisting </w:t>
      </w:r>
      <w:r w:rsidR="008D1824">
        <w:rPr>
          <w:rFonts w:ascii="Century Gothic" w:eastAsia="Arial" w:hAnsi="Century Gothic" w:cs="Arial"/>
          <w:color w:val="000000"/>
          <w:sz w:val="24"/>
          <w:szCs w:val="24"/>
        </w:rPr>
        <w:t xml:space="preserve">supervisors </w:t>
      </w:r>
      <w:r w:rsidRPr="007274DD">
        <w:rPr>
          <w:rFonts w:ascii="Century Gothic" w:eastAsia="Arial" w:hAnsi="Century Gothic" w:cs="Arial"/>
          <w:color w:val="000000"/>
          <w:sz w:val="24"/>
          <w:szCs w:val="24"/>
        </w:rPr>
        <w:t>with land and property acquisitions</w:t>
      </w:r>
      <w:r w:rsidR="003F5E8B">
        <w:rPr>
          <w:rFonts w:ascii="Century Gothic" w:eastAsia="Arial" w:hAnsi="Century Gothic" w:cs="Arial"/>
          <w:color w:val="000000"/>
          <w:sz w:val="24"/>
          <w:szCs w:val="24"/>
        </w:rPr>
        <w:t>, if possible/</w:t>
      </w:r>
      <w:proofErr w:type="gramStart"/>
      <w:r w:rsidR="003F5E8B">
        <w:rPr>
          <w:rFonts w:ascii="Century Gothic" w:eastAsia="Arial" w:hAnsi="Century Gothic" w:cs="Arial"/>
          <w:color w:val="000000"/>
          <w:sz w:val="24"/>
          <w:szCs w:val="24"/>
        </w:rPr>
        <w:t>applicable</w:t>
      </w:r>
      <w:r w:rsidRPr="007274DD">
        <w:rPr>
          <w:rFonts w:ascii="Century Gothic" w:eastAsia="Arial" w:hAnsi="Century Gothic" w:cs="Arial"/>
          <w:color w:val="000000"/>
          <w:sz w:val="24"/>
          <w:szCs w:val="24"/>
        </w:rPr>
        <w:t>;</w:t>
      </w:r>
      <w:proofErr w:type="gramEnd"/>
      <w:r w:rsidRPr="007274DD">
        <w:rPr>
          <w:rFonts w:ascii="Century Gothic" w:eastAsia="Arial" w:hAnsi="Century Gothic" w:cs="Arial"/>
          <w:color w:val="000000"/>
          <w:sz w:val="24"/>
          <w:szCs w:val="24"/>
        </w:rPr>
        <w:t xml:space="preserve"> </w:t>
      </w:r>
    </w:p>
    <w:p w14:paraId="5B79DCD8" w14:textId="2F628087" w:rsidR="006101DA" w:rsidRPr="007274DD" w:rsidRDefault="008D1824" w:rsidP="0004210E">
      <w:pPr>
        <w:numPr>
          <w:ilvl w:val="0"/>
          <w:numId w:val="16"/>
        </w:numPr>
        <w:spacing w:after="0" w:line="240" w:lineRule="auto"/>
        <w:rPr>
          <w:rFonts w:ascii="Century Gothic" w:eastAsiaTheme="minorEastAsia" w:hAnsi="Century Gothic" w:cs="Arial"/>
          <w:color w:val="000000"/>
          <w:sz w:val="24"/>
          <w:szCs w:val="24"/>
        </w:rPr>
      </w:pPr>
      <w:r>
        <w:rPr>
          <w:rFonts w:ascii="Century Gothic" w:eastAsia="Arial" w:hAnsi="Century Gothic" w:cs="Arial"/>
          <w:color w:val="000000"/>
          <w:sz w:val="24"/>
          <w:szCs w:val="24"/>
        </w:rPr>
        <w:t>Helping to c</w:t>
      </w:r>
      <w:r w:rsidR="006101DA" w:rsidRPr="007274DD">
        <w:rPr>
          <w:rFonts w:ascii="Century Gothic" w:eastAsia="Arial" w:hAnsi="Century Gothic" w:cs="Arial"/>
          <w:color w:val="000000"/>
          <w:sz w:val="24"/>
          <w:szCs w:val="24"/>
        </w:rPr>
        <w:t>onduct assessment</w:t>
      </w:r>
      <w:r w:rsidR="00EE19DF" w:rsidRPr="007274DD">
        <w:rPr>
          <w:rFonts w:ascii="Century Gothic" w:eastAsia="Arial" w:hAnsi="Century Gothic" w:cs="Arial"/>
          <w:color w:val="000000"/>
          <w:sz w:val="24"/>
          <w:szCs w:val="24"/>
        </w:rPr>
        <w:t>s</w:t>
      </w:r>
      <w:r w:rsidR="006101DA" w:rsidRPr="007274DD">
        <w:rPr>
          <w:rFonts w:ascii="Century Gothic" w:eastAsia="Arial" w:hAnsi="Century Gothic" w:cs="Arial"/>
          <w:color w:val="000000"/>
          <w:sz w:val="24"/>
          <w:szCs w:val="24"/>
        </w:rPr>
        <w:t xml:space="preserve"> to determine the housing and community development needs associated with a particular neighborhood, service population, or project </w:t>
      </w:r>
      <w:proofErr w:type="gramStart"/>
      <w:r w:rsidR="006101DA" w:rsidRPr="007274DD">
        <w:rPr>
          <w:rFonts w:ascii="Century Gothic" w:eastAsia="Arial" w:hAnsi="Century Gothic" w:cs="Arial"/>
          <w:color w:val="000000"/>
          <w:sz w:val="24"/>
          <w:szCs w:val="24"/>
        </w:rPr>
        <w:t>concept;</w:t>
      </w:r>
      <w:proofErr w:type="gramEnd"/>
      <w:r w:rsidR="006101DA" w:rsidRPr="007274DD">
        <w:rPr>
          <w:rFonts w:ascii="Century Gothic" w:eastAsia="Arial" w:hAnsi="Century Gothic" w:cs="Arial"/>
          <w:color w:val="000000"/>
          <w:sz w:val="24"/>
          <w:szCs w:val="24"/>
        </w:rPr>
        <w:t xml:space="preserve"> </w:t>
      </w:r>
    </w:p>
    <w:p w14:paraId="6D1A28F3" w14:textId="728FEE9F" w:rsidR="006101DA" w:rsidRPr="007274DD"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 xml:space="preserve">Participating in </w:t>
      </w:r>
      <w:r w:rsidR="003F5E8B">
        <w:rPr>
          <w:rFonts w:ascii="Century Gothic" w:eastAsia="Arial" w:hAnsi="Century Gothic" w:cs="Arial"/>
          <w:color w:val="000000"/>
          <w:sz w:val="24"/>
          <w:szCs w:val="24"/>
        </w:rPr>
        <w:t xml:space="preserve">project </w:t>
      </w:r>
      <w:r w:rsidRPr="007274DD">
        <w:rPr>
          <w:rFonts w:ascii="Century Gothic" w:eastAsia="Arial" w:hAnsi="Century Gothic" w:cs="Arial"/>
          <w:color w:val="000000"/>
          <w:sz w:val="24"/>
          <w:szCs w:val="24"/>
        </w:rPr>
        <w:t xml:space="preserve">planning meetings </w:t>
      </w:r>
    </w:p>
    <w:p w14:paraId="7050BCEC" w14:textId="77777777" w:rsidR="00034ADE" w:rsidRPr="00034ADE" w:rsidRDefault="006101DA" w:rsidP="0004210E">
      <w:pPr>
        <w:numPr>
          <w:ilvl w:val="0"/>
          <w:numId w:val="16"/>
        </w:numPr>
        <w:spacing w:after="0" w:line="240" w:lineRule="auto"/>
        <w:rPr>
          <w:rFonts w:ascii="Century Gothic" w:eastAsiaTheme="minorEastAsia" w:hAnsi="Century Gothic" w:cs="Arial"/>
          <w:color w:val="000000"/>
          <w:sz w:val="24"/>
          <w:szCs w:val="24"/>
        </w:rPr>
      </w:pPr>
      <w:r w:rsidRPr="007274DD">
        <w:rPr>
          <w:rFonts w:ascii="Century Gothic" w:eastAsia="Arial" w:hAnsi="Century Gothic" w:cs="Arial"/>
          <w:color w:val="000000"/>
          <w:sz w:val="24"/>
          <w:szCs w:val="24"/>
        </w:rPr>
        <w:t>Assisting with the financial applications and loan closings for developments</w:t>
      </w:r>
      <w:r w:rsidR="003F5E8B">
        <w:rPr>
          <w:rFonts w:ascii="Century Gothic" w:eastAsia="Arial" w:hAnsi="Century Gothic" w:cs="Arial"/>
          <w:color w:val="000000"/>
          <w:sz w:val="24"/>
          <w:szCs w:val="24"/>
        </w:rPr>
        <w:t>, if/when applicable</w:t>
      </w:r>
      <w:r w:rsidRPr="007274DD">
        <w:rPr>
          <w:rFonts w:ascii="Century Gothic" w:eastAsia="Arial" w:hAnsi="Century Gothic" w:cs="Arial"/>
          <w:color w:val="000000"/>
          <w:sz w:val="24"/>
          <w:szCs w:val="24"/>
        </w:rPr>
        <w:t xml:space="preserve"> </w:t>
      </w: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1FDDE4FA" w14:textId="77777777" w:rsidR="00334E4B" w:rsidRPr="00B67D73" w:rsidRDefault="00334E4B" w:rsidP="00334E4B">
      <w:pPr>
        <w:pStyle w:val="ListParagraph"/>
        <w:spacing w:after="0" w:line="240" w:lineRule="auto"/>
        <w:ind w:left="0"/>
        <w:rPr>
          <w:rFonts w:ascii="Century Gothic" w:eastAsia="Arial" w:hAnsi="Century Gothic" w:cs="Arial"/>
          <w:sz w:val="24"/>
          <w:szCs w:val="24"/>
        </w:rPr>
      </w:pPr>
      <w:r w:rsidRPr="00B67D73">
        <w:rPr>
          <w:rFonts w:ascii="Century Gothic" w:eastAsia="Arial" w:hAnsi="Century Gothic" w:cs="Arial"/>
          <w:b/>
          <w:bCs/>
          <w:sz w:val="24"/>
          <w:szCs w:val="24"/>
        </w:rPr>
        <w:t>Host Agency Supervision</w:t>
      </w:r>
      <w:r w:rsidRPr="00B67D73">
        <w:rPr>
          <w:rFonts w:ascii="Century Gothic" w:eastAsia="Arial" w:hAnsi="Century Gothic" w:cs="Arial"/>
          <w:sz w:val="24"/>
          <w:szCs w:val="24"/>
        </w:rPr>
        <w:t xml:space="preserve">: It is the role and responsibility of the intern’s immediate supervisor to act as a coach/ mentor to the HDC intern and will be referred to as their mentor. Acting as a coach/mentor </w:t>
      </w:r>
      <w:proofErr w:type="gramStart"/>
      <w:r w:rsidRPr="00B67D73">
        <w:rPr>
          <w:rFonts w:ascii="Century Gothic" w:eastAsia="Arial" w:hAnsi="Century Gothic" w:cs="Arial"/>
          <w:sz w:val="24"/>
          <w:szCs w:val="24"/>
        </w:rPr>
        <w:t>entails</w:t>
      </w:r>
      <w:proofErr w:type="gramEnd"/>
      <w:r w:rsidRPr="00B67D73">
        <w:rPr>
          <w:rFonts w:ascii="Century Gothic" w:eastAsia="Arial" w:hAnsi="Century Gothic" w:cs="Arial"/>
          <w:sz w:val="24"/>
          <w:szCs w:val="24"/>
        </w:rPr>
        <w:t>:</w:t>
      </w:r>
    </w:p>
    <w:p w14:paraId="1EA60172"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Scheduling regular one-on-one meetings with the intern to support learning and work progress. </w:t>
      </w:r>
    </w:p>
    <w:p w14:paraId="619235D9"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Teaching </w:t>
      </w:r>
      <w:proofErr w:type="gramStart"/>
      <w:r w:rsidRPr="00B67D73">
        <w:rPr>
          <w:rFonts w:ascii="Century Gothic" w:eastAsia="Arial" w:hAnsi="Century Gothic" w:cs="Arial"/>
          <w:sz w:val="24"/>
          <w:szCs w:val="24"/>
        </w:rPr>
        <w:t>interns</w:t>
      </w:r>
      <w:proofErr w:type="gramEnd"/>
      <w:r w:rsidRPr="00B67D73">
        <w:rPr>
          <w:rFonts w:ascii="Century Gothic" w:eastAsia="Arial" w:hAnsi="Century Gothic" w:cs="Arial"/>
          <w:sz w:val="24"/>
          <w:szCs w:val="24"/>
        </w:rPr>
        <w:t xml:space="preserve"> tangible sector-specific skills.</w:t>
      </w:r>
    </w:p>
    <w:p w14:paraId="4128B1F4"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Approaching the intern as a member of the team (verses “extra labor”).</w:t>
      </w:r>
    </w:p>
    <w:p w14:paraId="513FBB9A"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lastRenderedPageBreak/>
        <w:t>Engaging interns in conversations and approaching “teachable moments” using curiosity and inquiry verses disciplinary tones and actions.</w:t>
      </w:r>
    </w:p>
    <w:p w14:paraId="150CD43F" w14:textId="77777777" w:rsidR="00334E4B" w:rsidRPr="00B67D73" w:rsidRDefault="00334E4B" w:rsidP="00334E4B">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Encouraging attendance and participation in internal and external stakeholder meetings</w:t>
      </w:r>
    </w:p>
    <w:p w14:paraId="28372B70"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p>
    <w:p w14:paraId="678A242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Working at the </w:t>
      </w:r>
      <w:r w:rsidRPr="00B67D73">
        <w:rPr>
          <w:rFonts w:ascii="Century Gothic" w:eastAsia="Arial" w:hAnsi="Century Gothic" w:cs="Arial"/>
          <w:sz w:val="24"/>
          <w:szCs w:val="24"/>
        </w:rPr>
        <w:t>H</w:t>
      </w:r>
      <w:r w:rsidRPr="00B67D73">
        <w:rPr>
          <w:rFonts w:ascii="Century Gothic" w:eastAsia="Arial" w:hAnsi="Century Gothic" w:cs="Arial"/>
          <w:color w:val="000000"/>
          <w:sz w:val="24"/>
          <w:szCs w:val="24"/>
        </w:rPr>
        <w:t xml:space="preserve">ost </w:t>
      </w:r>
      <w:r w:rsidRPr="00B67D73">
        <w:rPr>
          <w:rFonts w:ascii="Century Gothic" w:eastAsia="Arial" w:hAnsi="Century Gothic" w:cs="Arial"/>
          <w:sz w:val="24"/>
          <w:szCs w:val="24"/>
        </w:rPr>
        <w:t>A</w:t>
      </w:r>
      <w:r w:rsidRPr="00B67D73">
        <w:rPr>
          <w:rFonts w:ascii="Century Gothic" w:eastAsia="Arial" w:hAnsi="Century Gothic" w:cs="Arial"/>
          <w:color w:val="000000"/>
          <w:sz w:val="24"/>
          <w:szCs w:val="24"/>
        </w:rPr>
        <w:t xml:space="preserve">gency and participating in HDC </w:t>
      </w:r>
      <w:proofErr w:type="gramStart"/>
      <w:r w:rsidRPr="00B67D73">
        <w:rPr>
          <w:rFonts w:ascii="Century Gothic" w:eastAsia="Arial" w:hAnsi="Century Gothic" w:cs="Arial"/>
          <w:color w:val="000000"/>
          <w:sz w:val="24"/>
          <w:szCs w:val="24"/>
        </w:rPr>
        <w:t>trainings</w:t>
      </w:r>
      <w:proofErr w:type="gramEnd"/>
      <w:r w:rsidRPr="00B67D73">
        <w:rPr>
          <w:rFonts w:ascii="Century Gothic" w:eastAsia="Arial" w:hAnsi="Century Gothic" w:cs="Arial"/>
          <w:color w:val="000000"/>
          <w:sz w:val="24"/>
          <w:szCs w:val="24"/>
        </w:rPr>
        <w:t xml:space="preserve"> and enrichment activities, interns </w:t>
      </w:r>
      <w:r w:rsidRPr="00B67D73">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B67D73">
        <w:rPr>
          <w:rFonts w:ascii="Century Gothic" w:eastAsia="Arial" w:hAnsi="Century Gothic" w:cs="Arial"/>
          <w:color w:val="000000"/>
          <w:sz w:val="24"/>
          <w:szCs w:val="24"/>
        </w:rPr>
        <w:t xml:space="preserve">Priority is given to hosts who actively engage their interns in affordable housing development, including enrichment activities throughout the </w:t>
      </w:r>
      <w:r w:rsidRPr="00B67D73">
        <w:rPr>
          <w:rFonts w:ascii="Century Gothic" w:eastAsia="Arial" w:hAnsi="Century Gothic" w:cs="Arial"/>
          <w:sz w:val="24"/>
          <w:szCs w:val="24"/>
        </w:rPr>
        <w:t>intern</w:t>
      </w:r>
      <w:r w:rsidRPr="00B67D73">
        <w:rPr>
          <w:rFonts w:ascii="Century Gothic" w:eastAsia="Arial" w:hAnsi="Century Gothic" w:cs="Arial"/>
          <w:color w:val="000000"/>
          <w:sz w:val="24"/>
          <w:szCs w:val="24"/>
        </w:rPr>
        <w:t xml:space="preserve"> program year. </w:t>
      </w:r>
    </w:p>
    <w:p w14:paraId="3999DC69" w14:textId="77777777" w:rsidR="00334E4B" w:rsidRPr="00B67D73" w:rsidRDefault="00334E4B" w:rsidP="00334E4B">
      <w:pPr>
        <w:keepNext/>
        <w:spacing w:after="0" w:line="240" w:lineRule="auto"/>
        <w:outlineLvl w:val="1"/>
        <w:rPr>
          <w:rFonts w:ascii="Century Gothic" w:eastAsia="Arial" w:hAnsi="Century Gothic" w:cs="Arial"/>
          <w:b/>
          <w:i/>
          <w:color w:val="000000"/>
          <w:sz w:val="24"/>
          <w:szCs w:val="24"/>
        </w:rPr>
      </w:pPr>
    </w:p>
    <w:p w14:paraId="5EA985BA" w14:textId="77777777" w:rsidR="00334E4B" w:rsidRPr="00B67D73" w:rsidRDefault="00334E4B" w:rsidP="00334E4B">
      <w:pPr>
        <w:keepNext/>
        <w:spacing w:before="200"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ENRICHMENT ACTIVITIES</w:t>
      </w:r>
    </w:p>
    <w:p w14:paraId="287C2BC1" w14:textId="77777777" w:rsidR="00334E4B" w:rsidRPr="00B67D73" w:rsidRDefault="00334E4B" w:rsidP="00334E4B">
      <w:pPr>
        <w:pStyle w:val="BodyText"/>
        <w:jc w:val="left"/>
        <w:rPr>
          <w:rFonts w:ascii="Century Gothic" w:hAnsi="Century Gothic" w:cs="Arial"/>
          <w:spacing w:val="0"/>
          <w:sz w:val="22"/>
          <w:szCs w:val="22"/>
        </w:rPr>
      </w:pPr>
    </w:p>
    <w:p w14:paraId="3EA75644" w14:textId="77777777" w:rsidR="00334E4B" w:rsidRPr="00B67D73" w:rsidRDefault="00334E4B" w:rsidP="00334E4B">
      <w:pPr>
        <w:pStyle w:val="Normal1"/>
        <w:rPr>
          <w:rFonts w:ascii="Century Gothic" w:hAnsi="Century Gothic" w:cs="Arial"/>
        </w:rPr>
      </w:pPr>
      <w:r w:rsidRPr="00B67D73">
        <w:rPr>
          <w:rFonts w:ascii="Century Gothic" w:hAnsi="Century Gothic" w:cs="Arial"/>
        </w:rPr>
        <w:t xml:space="preserve">The intern’s program year will include a variety of professional and personal development opportunities. Interns will build community with their peer group members and program alumni through various activities and develop a strong network through the work and activities that occur. </w:t>
      </w:r>
    </w:p>
    <w:p w14:paraId="34A54FA9" w14:textId="77777777" w:rsidR="00334E4B" w:rsidRPr="00B67D73" w:rsidRDefault="00334E4B" w:rsidP="00334E4B">
      <w:pPr>
        <w:pStyle w:val="Normal1"/>
        <w:rPr>
          <w:rFonts w:ascii="Century Gothic" w:hAnsi="Century Gothic" w:cs="Arial"/>
        </w:rPr>
      </w:pPr>
    </w:p>
    <w:p w14:paraId="44EDE1E2" w14:textId="17F42CA7" w:rsidR="00334E4B" w:rsidRPr="00B67D73" w:rsidRDefault="00334E4B" w:rsidP="00334E4B">
      <w:pPr>
        <w:pStyle w:val="BodyText3"/>
      </w:pPr>
      <w:r w:rsidRPr="00B67D73">
        <w:t xml:space="preserve">Hours spent attending </w:t>
      </w:r>
      <w:proofErr w:type="gramStart"/>
      <w:r w:rsidRPr="00B67D73">
        <w:t>trainings</w:t>
      </w:r>
      <w:proofErr w:type="gramEnd"/>
      <w:r w:rsidRPr="00B67D73">
        <w:t xml:space="preserve"> and other assigned enrichment opportunities, including the intern t</w:t>
      </w:r>
      <w:r w:rsidR="00C2208D">
        <w:t>wo</w:t>
      </w:r>
      <w:r w:rsidRPr="00B67D73">
        <w:t xml:space="preserve">-day orientation and </w:t>
      </w:r>
      <w:proofErr w:type="gramStart"/>
      <w:r w:rsidRPr="00B67D73">
        <w:t>trainings</w:t>
      </w:r>
      <w:proofErr w:type="gramEnd"/>
      <w:r w:rsidRPr="00B67D73">
        <w:t xml:space="preserve"> are all considered work time and will be paid at the agreed upon hourly rate (see Intern Pay).</w:t>
      </w:r>
    </w:p>
    <w:p w14:paraId="74FF6C9F" w14:textId="77777777" w:rsidR="00334E4B" w:rsidRPr="00B67D73" w:rsidRDefault="00334E4B" w:rsidP="00334E4B">
      <w:pPr>
        <w:pStyle w:val="Normal1"/>
        <w:rPr>
          <w:rFonts w:ascii="Century Gothic" w:eastAsia="Arial" w:hAnsi="Century Gothic" w:cs="Arial"/>
          <w:b/>
        </w:rPr>
      </w:pPr>
    </w:p>
    <w:p w14:paraId="05F70195" w14:textId="3C3A3350" w:rsidR="00334E4B" w:rsidRPr="00B67D73" w:rsidRDefault="00334E4B" w:rsidP="00334E4B">
      <w:pPr>
        <w:pStyle w:val="Normal1"/>
        <w:rPr>
          <w:rFonts w:ascii="Century Gothic" w:eastAsia="Arial" w:hAnsi="Century Gothic" w:cs="Arial"/>
        </w:rPr>
      </w:pPr>
      <w:r w:rsidRPr="00B67D73">
        <w:rPr>
          <w:rFonts w:ascii="Century Gothic" w:eastAsia="Arial" w:hAnsi="Century Gothic" w:cs="Arial"/>
        </w:rPr>
        <w:t xml:space="preserve">Host Agencies and HDC will regularly inform interns of various housing and development events, resources, training opportunities, and job announcements via HDC communications. Host Agencies will encourage interns to participate in </w:t>
      </w:r>
      <w:proofErr w:type="gramStart"/>
      <w:r w:rsidRPr="00B67D73">
        <w:rPr>
          <w:rFonts w:ascii="Century Gothic" w:eastAsia="Arial" w:hAnsi="Century Gothic" w:cs="Arial"/>
        </w:rPr>
        <w:t>trainings</w:t>
      </w:r>
      <w:proofErr w:type="gramEnd"/>
      <w:r w:rsidRPr="00B67D73">
        <w:rPr>
          <w:rFonts w:ascii="Century Gothic" w:eastAsia="Arial" w:hAnsi="Century Gothic" w:cs="Arial"/>
        </w:rPr>
        <w:t xml:space="preserve"> as appropriate. Interns are also</w:t>
      </w:r>
      <w:r w:rsidRPr="00B67D73">
        <w:rPr>
          <w:rFonts w:ascii="Century Gothic" w:eastAsia="Arial" w:hAnsi="Century Gothic" w:cs="Arial"/>
          <w:b/>
        </w:rPr>
        <w:t xml:space="preserve"> </w:t>
      </w:r>
      <w:r w:rsidRPr="00B67D73">
        <w:rPr>
          <w:rFonts w:ascii="Century Gothic" w:eastAsia="Arial" w:hAnsi="Century Gothic" w:cs="Arial"/>
        </w:rPr>
        <w:t xml:space="preserve">encouraged to apply for scholarships to attend additional supplemental </w:t>
      </w:r>
      <w:proofErr w:type="gramStart"/>
      <w:r w:rsidRPr="00B67D73">
        <w:rPr>
          <w:rFonts w:ascii="Century Gothic" w:eastAsia="Arial" w:hAnsi="Century Gothic" w:cs="Arial"/>
        </w:rPr>
        <w:t>trainings</w:t>
      </w:r>
      <w:proofErr w:type="gramEnd"/>
      <w:r w:rsidRPr="00B67D73">
        <w:rPr>
          <w:rFonts w:ascii="Century Gothic" w:eastAsia="Arial" w:hAnsi="Century Gothic" w:cs="Arial"/>
        </w:rPr>
        <w:t xml:space="preserve"> of interest. </w:t>
      </w:r>
      <w:r w:rsidRPr="00B67D73">
        <w:rPr>
          <w:rFonts w:ascii="Century Gothic" w:hAnsi="Century Gothic" w:cs="Arial"/>
        </w:rPr>
        <w:t xml:space="preserve">Some of these opportunities include:  </w:t>
      </w:r>
    </w:p>
    <w:p w14:paraId="7004614E" w14:textId="77777777" w:rsidR="00334E4B" w:rsidRPr="00B67D73" w:rsidRDefault="00334E4B" w:rsidP="00334E4B">
      <w:pPr>
        <w:pStyle w:val="BodyText"/>
        <w:jc w:val="left"/>
        <w:rPr>
          <w:rFonts w:ascii="Arial" w:hAnsi="Arial" w:cs="Arial"/>
          <w:b/>
          <w:bCs/>
          <w:sz w:val="22"/>
          <w:szCs w:val="22"/>
        </w:rPr>
      </w:pPr>
    </w:p>
    <w:p w14:paraId="7315E5AB" w14:textId="4B8C5FF2" w:rsidR="00334E4B" w:rsidRPr="00B67D73" w:rsidRDefault="00334E4B" w:rsidP="00334E4B">
      <w:pPr>
        <w:pStyle w:val="BodyText"/>
        <w:jc w:val="left"/>
        <w:rPr>
          <w:rFonts w:ascii="Century Gothic" w:hAnsi="Century Gothic" w:cs="Arial"/>
        </w:rPr>
      </w:pPr>
      <w:r w:rsidRPr="00B67D73">
        <w:rPr>
          <w:rFonts w:ascii="Century Gothic" w:hAnsi="Century Gothic" w:cs="Arial"/>
          <w:b/>
          <w:bCs/>
          <w:i/>
          <w:iCs/>
          <w:spacing w:val="5"/>
          <w:kern w:val="28"/>
        </w:rPr>
        <w:t>Pre-Program T</w:t>
      </w:r>
      <w:r w:rsidR="003F0878">
        <w:rPr>
          <w:rFonts w:ascii="Century Gothic" w:hAnsi="Century Gothic" w:cs="Arial"/>
          <w:b/>
          <w:bCs/>
          <w:i/>
          <w:iCs/>
          <w:spacing w:val="5"/>
          <w:kern w:val="28"/>
        </w:rPr>
        <w:t>wo</w:t>
      </w:r>
      <w:r w:rsidRPr="00B67D73">
        <w:rPr>
          <w:rFonts w:ascii="Century Gothic" w:hAnsi="Century Gothic" w:cs="Arial"/>
          <w:b/>
          <w:bCs/>
          <w:i/>
          <w:iCs/>
          <w:spacing w:val="5"/>
          <w:kern w:val="28"/>
        </w:rPr>
        <w:t xml:space="preserve">-day Orientation and Training: </w:t>
      </w:r>
      <w:r w:rsidRPr="00B67D73">
        <w:rPr>
          <w:rFonts w:ascii="Century Gothic" w:hAnsi="Century Gothic" w:cs="Arial"/>
        </w:rPr>
        <w:t xml:space="preserve">Interns will gather September </w:t>
      </w:r>
      <w:r w:rsidR="00335261">
        <w:rPr>
          <w:rFonts w:ascii="Century Gothic" w:hAnsi="Century Gothic" w:cs="Arial"/>
        </w:rPr>
        <w:t xml:space="preserve">22 </w:t>
      </w:r>
      <w:r w:rsidRPr="00B67D73">
        <w:rPr>
          <w:rFonts w:ascii="Century Gothic" w:hAnsi="Century Gothic" w:cs="Arial"/>
        </w:rPr>
        <w:t>and 23 for a t</w:t>
      </w:r>
      <w:r w:rsidR="00335261">
        <w:rPr>
          <w:rFonts w:ascii="Century Gothic" w:hAnsi="Century Gothic" w:cs="Arial"/>
        </w:rPr>
        <w:t>wo-</w:t>
      </w:r>
      <w:r w:rsidRPr="00B67D73">
        <w:rPr>
          <w:rFonts w:ascii="Century Gothic" w:hAnsi="Century Gothic" w:cs="Arial"/>
        </w:rPr>
        <w:t xml:space="preserve">day session </w:t>
      </w:r>
      <w:r w:rsidRPr="00B67D73">
        <w:rPr>
          <w:rFonts w:ascii="Century Gothic" w:eastAsia="Arial" w:hAnsi="Century Gothic" w:cs="Arial"/>
          <w:color w:val="000000"/>
        </w:rPr>
        <w:t xml:space="preserve">intended to build community with supervisors and cohort members, </w:t>
      </w:r>
      <w:proofErr w:type="gramStart"/>
      <w:r w:rsidRPr="00B67D73">
        <w:rPr>
          <w:rFonts w:ascii="Century Gothic" w:eastAsia="Arial" w:hAnsi="Century Gothic" w:cs="Arial"/>
          <w:color w:val="000000"/>
        </w:rPr>
        <w:t>provide an introduction to</w:t>
      </w:r>
      <w:proofErr w:type="gramEnd"/>
      <w:r w:rsidRPr="00B67D73">
        <w:rPr>
          <w:rFonts w:ascii="Century Gothic" w:eastAsia="Arial" w:hAnsi="Century Gothic" w:cs="Arial"/>
          <w:color w:val="000000"/>
        </w:rPr>
        <w:t xml:space="preserve"> and overview of the history of affordable housing development, and introduce employment skills training – a common thread throughout the program.</w:t>
      </w:r>
    </w:p>
    <w:p w14:paraId="7A2F7DA7" w14:textId="77777777" w:rsidR="00334E4B" w:rsidRPr="00B67D73" w:rsidRDefault="00334E4B" w:rsidP="00334E4B">
      <w:pPr>
        <w:pStyle w:val="BodyText"/>
        <w:jc w:val="both"/>
        <w:rPr>
          <w:rFonts w:ascii="Century Gothic" w:hAnsi="Century Gothic" w:cs="Arial"/>
          <w:i/>
          <w:iCs/>
          <w:spacing w:val="5"/>
          <w:kern w:val="28"/>
        </w:rPr>
      </w:pPr>
    </w:p>
    <w:p w14:paraId="0AF476EB" w14:textId="77777777" w:rsidR="00334E4B" w:rsidRPr="00B67D73" w:rsidRDefault="00334E4B" w:rsidP="00334E4B">
      <w:pPr>
        <w:pStyle w:val="BodyText"/>
        <w:jc w:val="left"/>
        <w:rPr>
          <w:rFonts w:ascii="Century Gothic" w:hAnsi="Century Gothic" w:cs="Arial"/>
        </w:rPr>
      </w:pPr>
      <w:r w:rsidRPr="00B67D73">
        <w:rPr>
          <w:rFonts w:ascii="Century Gothic" w:hAnsi="Century Gothic" w:cs="Arial"/>
          <w:b/>
          <w:bCs/>
          <w:i/>
          <w:iCs/>
          <w:spacing w:val="5"/>
          <w:kern w:val="28"/>
        </w:rPr>
        <w:t>The Mid-Winter Training</w:t>
      </w:r>
      <w:proofErr w:type="gramStart"/>
      <w:r w:rsidRPr="00B67D73">
        <w:rPr>
          <w:rFonts w:ascii="Century Gothic" w:hAnsi="Century Gothic" w:cs="Arial"/>
          <w:b/>
          <w:bCs/>
        </w:rPr>
        <w:t>:</w:t>
      </w:r>
      <w:r w:rsidRPr="00B67D73">
        <w:rPr>
          <w:rFonts w:ascii="Century Gothic" w:hAnsi="Century Gothic" w:cs="Arial"/>
        </w:rPr>
        <w:t xml:space="preserve">  In</w:t>
      </w:r>
      <w:proofErr w:type="gramEnd"/>
      <w:r w:rsidRPr="00B67D73">
        <w:rPr>
          <w:rFonts w:ascii="Century Gothic" w:hAnsi="Century Gothic" w:cs="Arial"/>
        </w:rPr>
        <w:t xml:space="preserve"> January, interns will participate in a weekend skills development retreat to reflect on their intern experience and gain additional soft skills and housing &amp; community development tools.</w:t>
      </w:r>
    </w:p>
    <w:p w14:paraId="5F82C39A" w14:textId="77777777" w:rsidR="00334E4B" w:rsidRPr="00B67D73" w:rsidRDefault="00334E4B" w:rsidP="00334E4B">
      <w:pPr>
        <w:pStyle w:val="BodyText"/>
        <w:jc w:val="left"/>
        <w:rPr>
          <w:rFonts w:ascii="Century Gothic" w:hAnsi="Century Gothic" w:cs="Arial"/>
        </w:rPr>
      </w:pPr>
    </w:p>
    <w:p w14:paraId="3696C78F" w14:textId="7D460A43"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In addition to learning basic competency skills in line with </w:t>
      </w:r>
      <w:r w:rsidR="00107069">
        <w:rPr>
          <w:rFonts w:ascii="Century Gothic" w:eastAsia="Arial" w:hAnsi="Century Gothic" w:cs="Arial"/>
          <w:color w:val="000000"/>
          <w:sz w:val="24"/>
          <w:szCs w:val="24"/>
        </w:rPr>
        <w:t>development</w:t>
      </w:r>
      <w:r w:rsidRPr="00B67D73">
        <w:rPr>
          <w:rFonts w:ascii="Century Gothic" w:eastAsia="Arial" w:hAnsi="Century Gothic" w:cs="Arial"/>
          <w:color w:val="000000"/>
          <w:sz w:val="24"/>
          <w:szCs w:val="24"/>
        </w:rPr>
        <w:t xml:space="preserve"> positions,</w:t>
      </w:r>
      <w:r w:rsidRPr="00B67D73">
        <w:rPr>
          <w:rFonts w:ascii="Century Gothic" w:hAnsi="Century Gothic"/>
          <w:sz w:val="24"/>
          <w:szCs w:val="24"/>
        </w:rPr>
        <w:t xml:space="preserve"> interns will be engaged in professional development skill-building through HDC Intern Meetings once to twice</w:t>
      </w:r>
      <w:r w:rsidRPr="00B67D73">
        <w:rPr>
          <w:rFonts w:ascii="Century Gothic" w:eastAsia="Arial" w:hAnsi="Century Gothic" w:cs="Arial"/>
          <w:color w:val="000000"/>
          <w:sz w:val="24"/>
          <w:szCs w:val="24"/>
        </w:rPr>
        <w:t xml:space="preserve"> monthly as part of a cohort learning community. </w:t>
      </w:r>
      <w:r w:rsidRPr="00B67D73">
        <w:rPr>
          <w:rFonts w:ascii="Century Gothic" w:hAnsi="Century Gothic"/>
          <w:sz w:val="24"/>
          <w:szCs w:val="24"/>
        </w:rPr>
        <w:t xml:space="preserve">These </w:t>
      </w:r>
      <w:r w:rsidRPr="00B67D73">
        <w:rPr>
          <w:rFonts w:ascii="Century Gothic" w:eastAsia="Arial" w:hAnsi="Century Gothic" w:cs="Arial"/>
          <w:color w:val="000000"/>
          <w:sz w:val="24"/>
          <w:szCs w:val="24"/>
        </w:rPr>
        <w:t xml:space="preserve">meetings are also designed to promote peer-to-peer </w:t>
      </w:r>
      <w:r w:rsidRPr="00B67D73">
        <w:rPr>
          <w:rFonts w:ascii="Century Gothic" w:eastAsia="Arial" w:hAnsi="Century Gothic" w:cs="Arial"/>
          <w:color w:val="000000"/>
          <w:sz w:val="24"/>
          <w:szCs w:val="24"/>
        </w:rPr>
        <w:lastRenderedPageBreak/>
        <w:t xml:space="preserve">networking, relationship building, as well as opportunities to share learnings, and support. </w:t>
      </w:r>
      <w:r w:rsidRPr="00B67D73">
        <w:rPr>
          <w:rFonts w:ascii="Century Gothic" w:eastAsia="Arial" w:hAnsi="Century Gothic" w:cs="Arial"/>
          <w:color w:val="000000"/>
          <w:sz w:val="24"/>
          <w:szCs w:val="24"/>
        </w:rPr>
        <w:br/>
      </w:r>
    </w:p>
    <w:p w14:paraId="51727FE8" w14:textId="77777777" w:rsidR="00334E4B" w:rsidRPr="00B67D73" w:rsidRDefault="00334E4B" w:rsidP="00334E4B">
      <w:pPr>
        <w:keepNext/>
        <w:spacing w:after="0" w:line="240" w:lineRule="auto"/>
        <w:outlineLvl w:val="1"/>
        <w:rPr>
          <w:rFonts w:ascii="Century Gothic" w:eastAsia="Arial" w:hAnsi="Century Gothic" w:cs="Arial"/>
          <w:b/>
          <w:i/>
          <w:sz w:val="24"/>
          <w:szCs w:val="24"/>
        </w:rPr>
      </w:pPr>
      <w:r w:rsidRPr="00B67D73">
        <w:rPr>
          <w:rFonts w:ascii="Century Gothic" w:eastAsia="Arial" w:hAnsi="Century Gothic" w:cs="Arial"/>
          <w:b/>
          <w:i/>
          <w:sz w:val="24"/>
          <w:szCs w:val="24"/>
        </w:rPr>
        <w:t>INTERNSHIP APPLICATION PROCESS</w:t>
      </w:r>
      <w:r w:rsidRPr="00B67D73">
        <w:rPr>
          <w:rFonts w:ascii="Century Gothic" w:eastAsia="Arial" w:hAnsi="Century Gothic" w:cs="Arial"/>
          <w:b/>
          <w:i/>
          <w:sz w:val="24"/>
          <w:szCs w:val="24"/>
        </w:rPr>
        <w:br/>
      </w:r>
    </w:p>
    <w:p w14:paraId="30A1C1A5" w14:textId="77777777" w:rsidR="00334E4B" w:rsidRPr="00B67D73" w:rsidRDefault="00334E4B" w:rsidP="00334E4B">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Interns who meet the internship program qualifications will initially be screened by HDC based on application requirements</w:t>
      </w:r>
      <w:r w:rsidRPr="00B67D73">
        <w:rPr>
          <w:rStyle w:val="CommentReference"/>
        </w:rPr>
        <w:t>.</w:t>
      </w:r>
      <w:r w:rsidRPr="00B67D73">
        <w:rPr>
          <w:rFonts w:ascii="Century Gothic" w:eastAsia="Arial" w:hAnsi="Century Gothic" w:cs="Arial"/>
          <w:sz w:val="24"/>
          <w:szCs w:val="24"/>
        </w:rPr>
        <w:t xml:space="preserve"> Applicant recommendations will be offered to each Host Agency for consideration, </w:t>
      </w:r>
      <w:proofErr w:type="gramStart"/>
      <w:r w:rsidRPr="00B67D73">
        <w:rPr>
          <w:rFonts w:ascii="Century Gothic" w:eastAsia="Arial" w:hAnsi="Century Gothic" w:cs="Arial"/>
          <w:sz w:val="24"/>
          <w:szCs w:val="24"/>
        </w:rPr>
        <w:t>dependent</w:t>
      </w:r>
      <w:proofErr w:type="gramEnd"/>
      <w:r w:rsidRPr="00B67D73">
        <w:rPr>
          <w:rFonts w:ascii="Century Gothic" w:eastAsia="Arial" w:hAnsi="Century Gothic" w:cs="Arial"/>
          <w:sz w:val="24"/>
          <w:szCs w:val="24"/>
        </w:rPr>
        <w:t xml:space="preserve"> on </w:t>
      </w:r>
      <w:proofErr w:type="gramStart"/>
      <w:r w:rsidRPr="00B67D73">
        <w:rPr>
          <w:rFonts w:ascii="Century Gothic" w:eastAsia="Arial" w:hAnsi="Century Gothic" w:cs="Arial"/>
          <w:sz w:val="24"/>
          <w:szCs w:val="24"/>
        </w:rPr>
        <w:t>total</w:t>
      </w:r>
      <w:proofErr w:type="gramEnd"/>
      <w:r w:rsidRPr="00B67D73">
        <w:rPr>
          <w:rFonts w:ascii="Century Gothic" w:eastAsia="Arial" w:hAnsi="Century Gothic" w:cs="Arial"/>
          <w:sz w:val="24"/>
          <w:szCs w:val="24"/>
        </w:rPr>
        <w:t xml:space="preserve"> number of intern candidates. The Host Agency will interview the intern candidates and select interns who best match their organization placement needs and teams. An agreement is then signed by HDC, the host, and the intern, which outlines the terms, roles, and obligations of each signer.</w:t>
      </w:r>
    </w:p>
    <w:p w14:paraId="488EB30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color w:val="000000"/>
          <w:sz w:val="24"/>
          <w:szCs w:val="24"/>
        </w:rPr>
        <w:t xml:space="preserve">  </w:t>
      </w:r>
    </w:p>
    <w:p w14:paraId="2576F673"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 </w:t>
      </w:r>
      <w:r w:rsidRPr="00B67D73">
        <w:rPr>
          <w:rFonts w:ascii="Century Gothic" w:eastAsia="Arial" w:hAnsi="Century Gothic" w:cs="Arial"/>
          <w:b/>
          <w:i/>
          <w:smallCaps/>
          <w:sz w:val="24"/>
          <w:szCs w:val="24"/>
        </w:rPr>
        <w:t>INTERN REASONABLE ACCOMODATIONS</w:t>
      </w:r>
    </w:p>
    <w:p w14:paraId="5FD96AA0"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DC5597" w14:textId="77777777" w:rsidR="00334E4B" w:rsidRPr="00B67D73" w:rsidRDefault="00334E4B" w:rsidP="00334E4B">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HDC recognizes that employees with physical or mental disabilities may need reasonable </w:t>
      </w:r>
      <w:proofErr w:type="gramStart"/>
      <w:r w:rsidRPr="00B67D73">
        <w:rPr>
          <w:rFonts w:ascii="Century Gothic" w:eastAsia="Arial" w:hAnsi="Century Gothic" w:cs="Arial"/>
          <w:color w:val="000000"/>
          <w:sz w:val="24"/>
          <w:szCs w:val="24"/>
        </w:rPr>
        <w:t>accommodations</w:t>
      </w:r>
      <w:proofErr w:type="gramEnd"/>
      <w:r w:rsidRPr="00B67D73">
        <w:rPr>
          <w:rFonts w:ascii="Century Gothic" w:eastAsia="Arial" w:hAnsi="Century Gothic" w:cs="Arial"/>
          <w:color w:val="000000"/>
          <w:sz w:val="24"/>
          <w:szCs w:val="24"/>
        </w:rPr>
        <w:t xml:space="preserve"> to enable them to perform their essential job functions. Interns who need reasonable accommodation should notify their mentor. The need for accommodation is determined on a case-by-case basis. Host agencies are encouraged to consult with Human Resources to ensure accessibility, accommodations, and Americans with Disabilities Act (ADA) compliance. </w:t>
      </w:r>
    </w:p>
    <w:p w14:paraId="32411ADA" w14:textId="49CC570C" w:rsidR="002A5FEF" w:rsidRPr="001241BB" w:rsidRDefault="00334E4B" w:rsidP="00334E4B">
      <w:pPr>
        <w:spacing w:after="0" w:line="240" w:lineRule="auto"/>
        <w:ind w:left="90" w:right="144"/>
        <w:rPr>
          <w:rFonts w:ascii="Century Gothic" w:eastAsia="Arial" w:hAnsi="Century Gothic" w:cs="Arial"/>
          <w:sz w:val="24"/>
          <w:szCs w:val="24"/>
        </w:rPr>
      </w:pPr>
      <w:r w:rsidRPr="00B67D73">
        <w:rPr>
          <w:rFonts w:ascii="Century Gothic" w:eastAsia="Arial" w:hAnsi="Century Gothic" w:cs="Arial"/>
          <w:sz w:val="24"/>
          <w:szCs w:val="24"/>
        </w:rPr>
        <w:br w:type="page"/>
      </w:r>
    </w:p>
    <w:p w14:paraId="6B032BB4" w14:textId="5B409C7E" w:rsidR="00C26A4A" w:rsidRPr="001241BB" w:rsidRDefault="00B052D0" w:rsidP="0017341D">
      <w:pPr>
        <w:pStyle w:val="Heading5"/>
      </w:pPr>
      <w:r>
        <w:lastRenderedPageBreak/>
        <w:t xml:space="preserve">HOUSING DEVELOPMENT </w:t>
      </w:r>
      <w:r w:rsidR="00D253AA">
        <w:t>TRACK-</w:t>
      </w:r>
      <w:r w:rsidR="00C26A4A" w:rsidRPr="001241BB">
        <w:t>HOST APPLICATION</w:t>
      </w:r>
      <w:r w:rsidR="00D253AA">
        <w:t>:</w:t>
      </w:r>
      <w:r w:rsidR="00C26A4A" w:rsidRPr="001241BB">
        <w:t xml:space="preserve"> </w:t>
      </w:r>
      <w:r w:rsidR="001E073D">
        <w:t>202</w:t>
      </w:r>
      <w:r w:rsidR="001F42CC">
        <w:t>5</w:t>
      </w:r>
      <w:r w:rsidR="00C26A4A" w:rsidRPr="001241BB">
        <w:t>–202</w:t>
      </w:r>
      <w:r w:rsidR="001F42CC">
        <w:t>6</w:t>
      </w:r>
      <w:r w:rsidR="00C26A4A" w:rsidRPr="001241BB">
        <w:t xml:space="preserve"> PROGRAM YEAR</w:t>
      </w:r>
    </w:p>
    <w:p w14:paraId="73B089C1" w14:textId="77777777" w:rsidR="00C26A4A" w:rsidRPr="001241BB" w:rsidRDefault="00C26A4A" w:rsidP="003A58EE">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1553F57A"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1E073D">
        <w:rPr>
          <w:rFonts w:ascii="Century Gothic" w:eastAsia="Arial" w:hAnsi="Century Gothic" w:cs="Arial"/>
          <w:sz w:val="24"/>
          <w:szCs w:val="24"/>
        </w:rPr>
        <w:t>202</w:t>
      </w:r>
      <w:r w:rsidR="00FF5896">
        <w:rPr>
          <w:rFonts w:ascii="Century Gothic" w:eastAsia="Arial" w:hAnsi="Century Gothic" w:cs="Arial"/>
          <w:sz w:val="24"/>
          <w:szCs w:val="24"/>
        </w:rPr>
        <w:t>5</w:t>
      </w:r>
      <w:r w:rsidRPr="001241BB">
        <w:rPr>
          <w:rFonts w:ascii="Century Gothic" w:eastAsia="Arial" w:hAnsi="Century Gothic" w:cs="Arial"/>
          <w:sz w:val="24"/>
          <w:szCs w:val="24"/>
        </w:rPr>
        <w:t>–202</w:t>
      </w:r>
      <w:r w:rsidR="00FF5896">
        <w:rPr>
          <w:rFonts w:ascii="Century Gothic" w:eastAsia="Arial" w:hAnsi="Century Gothic" w:cs="Arial"/>
          <w:sz w:val="24"/>
          <w:szCs w:val="24"/>
        </w:rPr>
        <w:t>6</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and have a successful track record in the development and</w:t>
      </w:r>
      <w:r w:rsidR="00107069">
        <w:rPr>
          <w:rFonts w:ascii="Century Gothic" w:eastAsia="Arial" w:hAnsi="Century Gothic" w:cs="Arial"/>
          <w:sz w:val="24"/>
          <w:szCs w:val="24"/>
        </w:rPr>
        <w:t>/or</w:t>
      </w:r>
      <w:r w:rsidRPr="001241BB">
        <w:rPr>
          <w:rFonts w:ascii="Century Gothic" w:eastAsia="Arial" w:hAnsi="Century Gothic" w:cs="Arial"/>
          <w:sz w:val="24"/>
          <w:szCs w:val="24"/>
        </w:rPr>
        <w:t xml:space="preserve">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4F079750"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373C4C" w:rsidRPr="00373C4C">
        <w:rPr>
          <w:rFonts w:ascii="Century Gothic" w:eastAsia="Arial" w:hAnsi="Century Gothic" w:cs="Arial"/>
          <w:sz w:val="24"/>
          <w:szCs w:val="24"/>
        </w:rPr>
        <w:t>7</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Pr="0004210E">
        <w:rPr>
          <w:rFonts w:ascii="Century Gothic" w:eastAsia="Arial" w:hAnsi="Century Gothic" w:cs="Arial"/>
          <w:b/>
          <w:sz w:val="24"/>
          <w:szCs w:val="24"/>
          <w:u w:val="single"/>
        </w:rPr>
        <w:t>Friday</w:t>
      </w:r>
      <w:r w:rsidR="00F80C63">
        <w:rPr>
          <w:rFonts w:ascii="Century Gothic" w:eastAsia="Arial" w:hAnsi="Century Gothic" w:cs="Arial"/>
          <w:b/>
          <w:sz w:val="24"/>
          <w:szCs w:val="24"/>
          <w:u w:val="single"/>
        </w:rPr>
        <w:t xml:space="preserve">, </w:t>
      </w:r>
      <w:r w:rsidR="00777F7E">
        <w:rPr>
          <w:rFonts w:ascii="Century Gothic" w:eastAsia="Arial" w:hAnsi="Century Gothic" w:cs="Arial"/>
          <w:b/>
          <w:sz w:val="24"/>
          <w:szCs w:val="24"/>
          <w:u w:val="single"/>
        </w:rPr>
        <w:t>August 1</w:t>
      </w:r>
      <w:r w:rsidR="009F6813">
        <w:rPr>
          <w:rFonts w:ascii="Century Gothic" w:eastAsia="Arial" w:hAnsi="Century Gothic" w:cs="Arial"/>
          <w:b/>
          <w:sz w:val="24"/>
          <w:szCs w:val="24"/>
          <w:u w:val="single"/>
        </w:rPr>
        <w:t xml:space="preserve">, </w:t>
      </w:r>
      <w:r w:rsidR="001E073D">
        <w:rPr>
          <w:rFonts w:ascii="Century Gothic" w:eastAsia="Arial" w:hAnsi="Century Gothic" w:cs="Arial"/>
          <w:b/>
          <w:sz w:val="24"/>
          <w:szCs w:val="24"/>
          <w:u w:val="single"/>
        </w:rPr>
        <w:t>20</w:t>
      </w:r>
      <w:r w:rsidR="00FF5896">
        <w:rPr>
          <w:rFonts w:ascii="Century Gothic" w:eastAsia="Arial" w:hAnsi="Century Gothic" w:cs="Arial"/>
          <w:b/>
          <w:sz w:val="24"/>
          <w:szCs w:val="24"/>
          <w:u w:val="single"/>
        </w:rPr>
        <w:t>25</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13198DD1" w14:textId="6039B079" w:rsidR="00C26A4A"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w:t>
      </w:r>
      <w:proofErr w:type="gramStart"/>
      <w:r w:rsidR="00A97075">
        <w:rPr>
          <w:rFonts w:ascii="Century Gothic" w:eastAsia="Arial" w:hAnsi="Century Gothic" w:cs="Arial"/>
          <w:sz w:val="24"/>
          <w:szCs w:val="24"/>
        </w:rPr>
        <w:t>set up</w:t>
      </w:r>
      <w:proofErr w:type="gramEnd"/>
      <w:r w:rsidR="00A97075">
        <w:rPr>
          <w:rFonts w:ascii="Century Gothic" w:eastAsia="Arial" w:hAnsi="Century Gothic" w:cs="Arial"/>
          <w:sz w:val="24"/>
          <w:szCs w:val="24"/>
        </w:rPr>
        <w:t xml:space="preserve">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092D" w14:paraId="61744081" w14:textId="77777777" w:rsidTr="00A1092D">
        <w:trPr>
          <w:trHeight w:val="315"/>
        </w:trPr>
        <w:bookmarkStart w:id="1" w:name="_Hlk165984206" w:displacedByCustomXml="next"/>
        <w:sdt>
          <w:sdtPr>
            <w:rPr>
              <w:rFonts w:ascii="Century Gothic" w:eastAsia="Arial" w:hAnsi="Century Gothic" w:cs="Arial"/>
              <w:sz w:val="24"/>
              <w:szCs w:val="24"/>
            </w:rPr>
            <w:id w:val="815306374"/>
            <w:placeholder>
              <w:docPart w:val="2E77F88B908640259AE2098FB6314DA8"/>
            </w:placeholder>
            <w:showingPlcHdr/>
          </w:sdtPr>
          <w:sdtEndPr/>
          <w:sdtContent>
            <w:tc>
              <w:tcPr>
                <w:tcW w:w="4675" w:type="dxa"/>
              </w:tcPr>
              <w:p w14:paraId="2DB3E7F5"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1873987438"/>
            <w:placeholder>
              <w:docPart w:val="2E77F88B908640259AE2098FB6314DA8"/>
            </w:placeholder>
            <w:showingPlcHdr/>
          </w:sdtPr>
          <w:sdtEndPr/>
          <w:sdtContent>
            <w:tc>
              <w:tcPr>
                <w:tcW w:w="4675" w:type="dxa"/>
              </w:tcPr>
              <w:p w14:paraId="69D66882"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4D2A44D7" w14:textId="77777777" w:rsidTr="00A1092D">
        <w:trPr>
          <w:trHeight w:val="639"/>
        </w:trPr>
        <w:tc>
          <w:tcPr>
            <w:tcW w:w="4675" w:type="dxa"/>
          </w:tcPr>
          <w:p w14:paraId="43DB89AD"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Organization</w:t>
            </w:r>
          </w:p>
        </w:tc>
        <w:tc>
          <w:tcPr>
            <w:tcW w:w="4675" w:type="dxa"/>
          </w:tcPr>
          <w:p w14:paraId="583D9281"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 Website (if applicable)</w:t>
            </w:r>
          </w:p>
        </w:tc>
      </w:tr>
      <w:tr w:rsidR="00A1092D" w14:paraId="16F3B7F7" w14:textId="77777777" w:rsidTr="00A1092D">
        <w:trPr>
          <w:trHeight w:val="270"/>
        </w:trPr>
        <w:sdt>
          <w:sdtPr>
            <w:rPr>
              <w:rFonts w:ascii="Century Gothic" w:eastAsia="Arial" w:hAnsi="Century Gothic" w:cs="Arial"/>
              <w:sz w:val="24"/>
              <w:szCs w:val="24"/>
            </w:rPr>
            <w:id w:val="-1251280352"/>
            <w:placeholder>
              <w:docPart w:val="77A9DE9AED2944D1ADBBE9E7C0C4827D"/>
            </w:placeholder>
            <w:showingPlcHdr/>
          </w:sdtPr>
          <w:sdtEndPr/>
          <w:sdtContent>
            <w:tc>
              <w:tcPr>
                <w:tcW w:w="4675" w:type="dxa"/>
              </w:tcPr>
              <w:p w14:paraId="699FCE1C"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2044435450"/>
            <w:placeholder>
              <w:docPart w:val="77A9DE9AED2944D1ADBBE9E7C0C4827D"/>
            </w:placeholder>
            <w:showingPlcHdr/>
          </w:sdtPr>
          <w:sdtEndPr/>
          <w:sdtContent>
            <w:tc>
              <w:tcPr>
                <w:tcW w:w="4675" w:type="dxa"/>
              </w:tcPr>
              <w:p w14:paraId="32B2F87E"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4BAA6AD8" w14:textId="77777777" w:rsidTr="00A1092D">
        <w:trPr>
          <w:trHeight w:val="711"/>
        </w:trPr>
        <w:tc>
          <w:tcPr>
            <w:tcW w:w="4675" w:type="dxa"/>
          </w:tcPr>
          <w:p w14:paraId="1EE54F6E"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Mailing Address</w:t>
            </w:r>
          </w:p>
        </w:tc>
        <w:tc>
          <w:tcPr>
            <w:tcW w:w="4675" w:type="dxa"/>
          </w:tcPr>
          <w:p w14:paraId="5E24FA7D"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Email for Main Contact</w:t>
            </w:r>
          </w:p>
        </w:tc>
      </w:tr>
      <w:tr w:rsidR="00A1092D" w14:paraId="293A4996" w14:textId="77777777" w:rsidTr="00A1092D">
        <w:trPr>
          <w:trHeight w:val="279"/>
        </w:trPr>
        <w:sdt>
          <w:sdtPr>
            <w:rPr>
              <w:rFonts w:ascii="Century Gothic" w:eastAsia="Arial" w:hAnsi="Century Gothic" w:cs="Arial"/>
              <w:sz w:val="24"/>
              <w:szCs w:val="24"/>
            </w:rPr>
            <w:id w:val="-1835295177"/>
            <w:placeholder>
              <w:docPart w:val="FFD22FA08CD444B99F3D896BC08EF567"/>
            </w:placeholder>
            <w:showingPlcHdr/>
          </w:sdtPr>
          <w:sdtEndPr/>
          <w:sdtContent>
            <w:tc>
              <w:tcPr>
                <w:tcW w:w="4675" w:type="dxa"/>
              </w:tcPr>
              <w:p w14:paraId="63D1CDB6"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930481392"/>
            <w:placeholder>
              <w:docPart w:val="FFD22FA08CD444B99F3D896BC08EF567"/>
            </w:placeholder>
            <w:showingPlcHdr/>
          </w:sdtPr>
          <w:sdtEndPr/>
          <w:sdtContent>
            <w:tc>
              <w:tcPr>
                <w:tcW w:w="4675" w:type="dxa"/>
              </w:tcPr>
              <w:p w14:paraId="02CDB8E1" w14:textId="77777777" w:rsidR="00A1092D" w:rsidRDefault="00A1092D"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A1092D" w:rsidRPr="006A6173" w14:paraId="3EF19D35" w14:textId="77777777" w:rsidTr="00CA4000">
        <w:tc>
          <w:tcPr>
            <w:tcW w:w="4675" w:type="dxa"/>
          </w:tcPr>
          <w:p w14:paraId="3C25BBAA"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Main Contact Name &amp; Title</w:t>
            </w:r>
          </w:p>
        </w:tc>
        <w:tc>
          <w:tcPr>
            <w:tcW w:w="4675" w:type="dxa"/>
          </w:tcPr>
          <w:p w14:paraId="0E9D2DC5" w14:textId="77777777" w:rsidR="00A1092D" w:rsidRPr="006A6173" w:rsidRDefault="00A1092D"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Direct Line for Main Contact</w:t>
            </w:r>
          </w:p>
        </w:tc>
      </w:tr>
      <w:bookmarkEnd w:id="1"/>
    </w:tbl>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proofErr w:type="gramStart"/>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proofErr w:type="gramEnd"/>
      <w:r w:rsidRPr="001241BB">
        <w:rPr>
          <w:rFonts w:ascii="Century Gothic" w:eastAsia="Arial" w:hAnsi="Century Gothic" w:cs="Arial"/>
          <w:sz w:val="24"/>
          <w:szCs w:val="24"/>
        </w:rPr>
        <w:t xml:space="preserve"> any questions about the application.)</w:t>
      </w:r>
    </w:p>
    <w:p w14:paraId="01FA838B" w14:textId="77777777" w:rsidR="00977E47" w:rsidRDefault="00977E47" w:rsidP="00A1092D">
      <w:pPr>
        <w:spacing w:after="0" w:line="240" w:lineRule="auto"/>
        <w:rPr>
          <w:rFonts w:ascii="Century Gothic" w:eastAsia="Arial" w:hAnsi="Century Gothic" w:cs="Arial"/>
          <w:b/>
          <w:sz w:val="24"/>
          <w:szCs w:val="24"/>
        </w:rPr>
      </w:pPr>
    </w:p>
    <w:p w14:paraId="6E1FF0E4" w14:textId="77777777" w:rsidR="00022F19" w:rsidRPr="00B67D73" w:rsidRDefault="00C26A4A" w:rsidP="00022F19">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w:t>
      </w:r>
      <w:r w:rsidR="00022F19" w:rsidRPr="001241BB">
        <w:rPr>
          <w:rFonts w:ascii="Century Gothic" w:eastAsia="Arial" w:hAnsi="Century Gothic" w:cs="Arial"/>
          <w:b/>
          <w:sz w:val="24"/>
          <w:szCs w:val="24"/>
        </w:rPr>
        <w:t xml:space="preserve">   </w:t>
      </w:r>
      <w:r w:rsidR="00022F19" w:rsidRPr="00B67D73">
        <w:rPr>
          <w:rFonts w:ascii="Century Gothic" w:eastAsia="Arial" w:hAnsi="Century Gothic" w:cs="Arial"/>
          <w:b/>
          <w:sz w:val="24"/>
          <w:szCs w:val="24"/>
        </w:rPr>
        <w:t xml:space="preserve">Please keep application responses short and concise. </w:t>
      </w:r>
    </w:p>
    <w:p w14:paraId="5A695C27" w14:textId="77777777" w:rsidR="00022F19" w:rsidRPr="00B67D73" w:rsidRDefault="00022F19" w:rsidP="00022F19">
      <w:pPr>
        <w:spacing w:after="0" w:line="240" w:lineRule="auto"/>
        <w:ind w:left="-144"/>
        <w:rPr>
          <w:rFonts w:ascii="Century Gothic" w:eastAsia="Arial" w:hAnsi="Century Gothic" w:cs="Arial"/>
          <w:sz w:val="24"/>
          <w:szCs w:val="24"/>
        </w:rPr>
      </w:pPr>
    </w:p>
    <w:p w14:paraId="170131CA"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Briefly explain why your organization would like to participate in the program.</w:t>
      </w:r>
      <w:r w:rsidRPr="00B67D73">
        <w:rPr>
          <w:rFonts w:ascii="Century Gothic" w:hAnsi="Century Gothic"/>
          <w:sz w:val="24"/>
          <w:szCs w:val="24"/>
        </w:rPr>
        <w:br/>
      </w:r>
    </w:p>
    <w:p w14:paraId="23DFE242"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Does your organization have a formal organizational diversity, equity and    inclusion plan, policy, or statement? If so, please attach a copy.</w:t>
      </w:r>
      <w:r w:rsidRPr="00B67D73">
        <w:rPr>
          <w:rFonts w:ascii="Century Gothic" w:hAnsi="Century Gothic"/>
          <w:sz w:val="24"/>
          <w:szCs w:val="24"/>
        </w:rPr>
        <w:br/>
      </w:r>
    </w:p>
    <w:p w14:paraId="5EF7C994"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How is your organization </w:t>
      </w:r>
      <w:proofErr w:type="gramStart"/>
      <w:r w:rsidRPr="00B67D73">
        <w:rPr>
          <w:rFonts w:ascii="Century Gothic" w:hAnsi="Century Gothic"/>
          <w:sz w:val="24"/>
          <w:szCs w:val="24"/>
        </w:rPr>
        <w:t>operationalizing</w:t>
      </w:r>
      <w:proofErr w:type="gramEnd"/>
      <w:r w:rsidRPr="00B67D73">
        <w:rPr>
          <w:rFonts w:ascii="Century Gothic" w:hAnsi="Century Gothic"/>
          <w:sz w:val="24"/>
          <w:szCs w:val="24"/>
        </w:rPr>
        <w:t xml:space="preserve"> diversity, equity and inclusion?     Please provide details.</w:t>
      </w:r>
      <w:r w:rsidRPr="00B67D73">
        <w:rPr>
          <w:rFonts w:ascii="Century Gothic" w:hAnsi="Century Gothic"/>
          <w:sz w:val="24"/>
          <w:szCs w:val="24"/>
        </w:rPr>
        <w:br/>
      </w:r>
    </w:p>
    <w:p w14:paraId="62FD172B"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the host agency mentor identifies as white, please describe how your approach to racial equity will inform your work supervising Black, </w:t>
      </w:r>
      <w:r w:rsidRPr="00B67D73">
        <w:rPr>
          <w:rFonts w:ascii="Century Gothic" w:hAnsi="Century Gothic"/>
          <w:sz w:val="24"/>
          <w:szCs w:val="24"/>
        </w:rPr>
        <w:lastRenderedPageBreak/>
        <w:t>Indigenous, People of Color (BIPOC)?</w:t>
      </w:r>
      <w:r w:rsidRPr="00B67D73">
        <w:rPr>
          <w:rFonts w:ascii="Century Gothic" w:hAnsi="Century Gothic"/>
          <w:sz w:val="24"/>
          <w:szCs w:val="24"/>
        </w:rPr>
        <w:br/>
      </w:r>
    </w:p>
    <w:p w14:paraId="226EB5BF" w14:textId="6D1F17CF"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review of the program description above, are you willing to fully support the Intern in his/her/their learning at your host agency to include paid time for the intern’s participation in the HDC t</w:t>
      </w:r>
      <w:r w:rsidR="00842B37">
        <w:rPr>
          <w:rFonts w:ascii="Century Gothic" w:hAnsi="Century Gothic"/>
          <w:sz w:val="24"/>
          <w:szCs w:val="24"/>
        </w:rPr>
        <w:t>wo</w:t>
      </w:r>
      <w:r w:rsidRPr="00B67D73">
        <w:rPr>
          <w:rFonts w:ascii="Century Gothic" w:hAnsi="Century Gothic"/>
          <w:sz w:val="24"/>
          <w:szCs w:val="24"/>
        </w:rPr>
        <w:t>-day program orientation as well as follow up program year enrichment activities?</w:t>
      </w:r>
      <w:r w:rsidRPr="00B67D73">
        <w:rPr>
          <w:rFonts w:ascii="Century Gothic" w:hAnsi="Century Gothic"/>
          <w:sz w:val="24"/>
          <w:szCs w:val="24"/>
        </w:rPr>
        <w:br/>
      </w:r>
    </w:p>
    <w:p w14:paraId="0C3F3429" w14:textId="61710106"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current staff capacity and your projections for October 202</w:t>
      </w:r>
      <w:r w:rsidR="00914191">
        <w:rPr>
          <w:rFonts w:ascii="Century Gothic" w:hAnsi="Century Gothic"/>
          <w:sz w:val="24"/>
          <w:szCs w:val="24"/>
        </w:rPr>
        <w:t>5</w:t>
      </w:r>
      <w:r w:rsidRPr="00B67D73">
        <w:rPr>
          <w:rFonts w:ascii="Century Gothic" w:hAnsi="Century Gothic"/>
          <w:sz w:val="24"/>
          <w:szCs w:val="24"/>
        </w:rPr>
        <w:t xml:space="preserve"> – June 202</w:t>
      </w:r>
      <w:r w:rsidR="00914191">
        <w:rPr>
          <w:rFonts w:ascii="Century Gothic" w:hAnsi="Century Gothic"/>
          <w:sz w:val="24"/>
          <w:szCs w:val="24"/>
        </w:rPr>
        <w:t>6</w:t>
      </w:r>
      <w:r w:rsidRPr="00B67D73">
        <w:rPr>
          <w:rFonts w:ascii="Century Gothic" w:hAnsi="Century Gothic"/>
          <w:sz w:val="24"/>
          <w:szCs w:val="24"/>
        </w:rPr>
        <w:t>, do you believe you will have the pipeline of projects at your firm to support an intern in their learning based on the program’s competency areas? Please explain. (To review competencies, see page</w:t>
      </w:r>
      <w:r>
        <w:rPr>
          <w:rFonts w:ascii="Century Gothic" w:hAnsi="Century Gothic"/>
          <w:sz w:val="24"/>
          <w:szCs w:val="24"/>
        </w:rPr>
        <w:t xml:space="preserve"> 3</w:t>
      </w:r>
      <w:r w:rsidRPr="00B67D73">
        <w:rPr>
          <w:rFonts w:ascii="Century Gothic" w:hAnsi="Century Gothic"/>
          <w:sz w:val="24"/>
          <w:szCs w:val="24"/>
        </w:rPr>
        <w:t>).</w:t>
      </w:r>
      <w:r w:rsidRPr="00B67D73">
        <w:rPr>
          <w:rFonts w:ascii="Century Gothic" w:hAnsi="Century Gothic"/>
          <w:sz w:val="24"/>
          <w:szCs w:val="24"/>
        </w:rPr>
        <w:br/>
      </w:r>
    </w:p>
    <w:p w14:paraId="6FC0BF37"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Housing Development Internship Program was created to diversify the field of affordable housing development by creating a pipeline of professionals of color representative of the communities our organizations serve across King County. Providing an inclusive work environment is key to the intern’s positive learning experience. To ensure accountability, committed mentors will be asked to: attend one HDC-offered race, equity, and inclusion training and/or </w:t>
      </w:r>
      <w:proofErr w:type="gramStart"/>
      <w:r w:rsidRPr="00B67D73">
        <w:rPr>
          <w:rFonts w:ascii="Century Gothic" w:hAnsi="Century Gothic"/>
          <w:sz w:val="24"/>
          <w:szCs w:val="24"/>
        </w:rPr>
        <w:t>a training</w:t>
      </w:r>
      <w:proofErr w:type="gramEnd"/>
      <w:r w:rsidRPr="00B67D73">
        <w:rPr>
          <w:rFonts w:ascii="Century Gothic" w:hAnsi="Century Gothic"/>
          <w:sz w:val="24"/>
          <w:szCs w:val="24"/>
        </w:rPr>
        <w:t xml:space="preserve"> of your choosing within the nine-month internship period and attend regularly scheduled mentor meetings. White identified mentors are strongly encouraged to attend White Identified Affinity Group meetings when offered through this program. Please identify your level of commitment to these areas: </w:t>
      </w:r>
    </w:p>
    <w:p w14:paraId="50749545"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Attend one HDC-offered race, equity, and inclusion training/events during the 9-month internship program </w:t>
      </w:r>
    </w:p>
    <w:p w14:paraId="238F4E50"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regular mentor meetings, frequency to be determined by the host agency cohort.</w:t>
      </w:r>
    </w:p>
    <w:p w14:paraId="4BBC0929"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White Identified Affinity Group Mentor Meetings (strongly encouraged). BIPOC are invited to attend the BIPOC Affinity Group Mentor Meetings.</w:t>
      </w:r>
    </w:p>
    <w:p w14:paraId="07B84948" w14:textId="77777777" w:rsidR="00022F19" w:rsidRPr="00B67D73" w:rsidRDefault="00022F19" w:rsidP="00022F19">
      <w:pPr>
        <w:pStyle w:val="ListParagraph"/>
        <w:ind w:left="1890"/>
        <w:rPr>
          <w:rFonts w:ascii="Century Gothic" w:hAnsi="Century Gothic"/>
          <w:sz w:val="24"/>
          <w:szCs w:val="24"/>
        </w:rPr>
      </w:pPr>
    </w:p>
    <w:p w14:paraId="43E00B66"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the name and title of the main mentor for the intern. This should be a senior level supervisor who can make decisions regarding the </w:t>
      </w:r>
      <w:proofErr w:type="gramStart"/>
      <w:r w:rsidRPr="00B67D73">
        <w:rPr>
          <w:rFonts w:ascii="Century Gothic" w:hAnsi="Century Gothic"/>
          <w:sz w:val="24"/>
          <w:szCs w:val="24"/>
        </w:rPr>
        <w:t>interns</w:t>
      </w:r>
      <w:proofErr w:type="gramEnd"/>
      <w:r w:rsidRPr="00B67D73">
        <w:rPr>
          <w:rFonts w:ascii="Century Gothic" w:hAnsi="Century Gothic"/>
          <w:sz w:val="24"/>
          <w:szCs w:val="24"/>
        </w:rPr>
        <w:t xml:space="preserve"> workload and time commitment. This does not have to be the same as the immediate mentor who supports the interns’ day-to-day work.</w:t>
      </w:r>
      <w:r w:rsidRPr="00B67D73">
        <w:rPr>
          <w:rFonts w:ascii="Century Gothic" w:hAnsi="Century Gothic"/>
          <w:sz w:val="24"/>
          <w:szCs w:val="24"/>
        </w:rPr>
        <w:br/>
      </w:r>
    </w:p>
    <w:p w14:paraId="05222365"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the immediate mentor is different from the main supervisor, please list his/her/their </w:t>
      </w:r>
      <w:proofErr w:type="gramStart"/>
      <w:r w:rsidRPr="00B67D73">
        <w:rPr>
          <w:rFonts w:ascii="Century Gothic" w:hAnsi="Century Gothic"/>
          <w:sz w:val="24"/>
          <w:szCs w:val="24"/>
        </w:rPr>
        <w:t>contact</w:t>
      </w:r>
      <w:proofErr w:type="gramEnd"/>
      <w:r w:rsidRPr="00B67D73">
        <w:rPr>
          <w:rFonts w:ascii="Century Gothic" w:hAnsi="Century Gothic"/>
          <w:sz w:val="24"/>
          <w:szCs w:val="24"/>
        </w:rPr>
        <w:t xml:space="preserve"> name and title. It is the role and responsibility of the immediate mentor at the Host Agency to act as a coach/ mentor to the HDC intern.</w:t>
      </w:r>
      <w:r w:rsidRPr="00B67D73">
        <w:rPr>
          <w:rFonts w:ascii="Century Gothic" w:hAnsi="Century Gothic"/>
          <w:sz w:val="24"/>
          <w:szCs w:val="24"/>
        </w:rPr>
        <w:br/>
      </w:r>
    </w:p>
    <w:p w14:paraId="09B49D48" w14:textId="4108279D"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lastRenderedPageBreak/>
        <w:t>How does the mentor plan to support the intern in his/her</w:t>
      </w:r>
      <w:r w:rsidR="00525014">
        <w:rPr>
          <w:rFonts w:ascii="Century Gothic" w:hAnsi="Century Gothic"/>
          <w:sz w:val="24"/>
          <w:szCs w:val="24"/>
        </w:rPr>
        <w:t>/their</w:t>
      </w:r>
      <w:r w:rsidRPr="00B67D73">
        <w:rPr>
          <w:rFonts w:ascii="Century Gothic" w:hAnsi="Century Gothic"/>
          <w:sz w:val="24"/>
          <w:szCs w:val="24"/>
        </w:rPr>
        <w:t xml:space="preserve"> learning and success? (Please provide specific examples, i.e. plan weekly check-ins, encourage </w:t>
      </w:r>
      <w:proofErr w:type="gramStart"/>
      <w:r w:rsidRPr="00B67D73">
        <w:rPr>
          <w:rFonts w:ascii="Century Gothic" w:hAnsi="Century Gothic"/>
          <w:sz w:val="24"/>
          <w:szCs w:val="24"/>
        </w:rPr>
        <w:t>intern</w:t>
      </w:r>
      <w:proofErr w:type="gramEnd"/>
      <w:r w:rsidRPr="00B67D73">
        <w:rPr>
          <w:rFonts w:ascii="Century Gothic" w:hAnsi="Century Gothic"/>
          <w:sz w:val="24"/>
          <w:szCs w:val="24"/>
        </w:rPr>
        <w:t xml:space="preserve"> to ask questions, celebrate accomplishments.)</w:t>
      </w:r>
      <w:r w:rsidRPr="00B67D73">
        <w:rPr>
          <w:rFonts w:ascii="Century Gothic" w:hAnsi="Century Gothic"/>
          <w:sz w:val="24"/>
          <w:szCs w:val="24"/>
        </w:rPr>
        <w:tab/>
      </w:r>
      <w:r w:rsidRPr="00B67D73">
        <w:rPr>
          <w:rFonts w:ascii="Century Gothic" w:hAnsi="Century Gothic"/>
          <w:sz w:val="24"/>
          <w:szCs w:val="24"/>
        </w:rPr>
        <w:br/>
      </w:r>
    </w:p>
    <w:p w14:paraId="7102807C"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a copy of your organizational chart or something comparable that specifically shows the department and team members of which the intern will be a part of that includes job titles.  </w:t>
      </w:r>
      <w:r w:rsidRPr="00B67D73">
        <w:rPr>
          <w:rFonts w:ascii="Century Gothic" w:hAnsi="Century Gothic"/>
          <w:sz w:val="24"/>
          <w:szCs w:val="24"/>
        </w:rPr>
        <w:br/>
      </w:r>
    </w:p>
    <w:p w14:paraId="08081122"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department and team members of which the intern will be a </w:t>
      </w:r>
      <w:proofErr w:type="gramStart"/>
      <w:r w:rsidRPr="00B67D73">
        <w:rPr>
          <w:rFonts w:ascii="Century Gothic" w:hAnsi="Century Gothic"/>
          <w:sz w:val="24"/>
          <w:szCs w:val="24"/>
        </w:rPr>
        <w:t>part are a major influence</w:t>
      </w:r>
      <w:proofErr w:type="gramEnd"/>
      <w:r w:rsidRPr="00B67D73">
        <w:rPr>
          <w:rFonts w:ascii="Century Gothic" w:hAnsi="Century Gothic"/>
          <w:sz w:val="24"/>
          <w:szCs w:val="24"/>
        </w:rPr>
        <w:t xml:space="preserve"> </w:t>
      </w:r>
      <w:proofErr w:type="gramStart"/>
      <w:r w:rsidRPr="00B67D73">
        <w:rPr>
          <w:rFonts w:ascii="Century Gothic" w:hAnsi="Century Gothic"/>
          <w:sz w:val="24"/>
          <w:szCs w:val="24"/>
        </w:rPr>
        <w:t>in</w:t>
      </w:r>
      <w:proofErr w:type="gramEnd"/>
      <w:r w:rsidRPr="00B67D73">
        <w:rPr>
          <w:rFonts w:ascii="Century Gothic" w:hAnsi="Century Gothic"/>
          <w:sz w:val="24"/>
          <w:szCs w:val="24"/>
        </w:rPr>
        <w:t xml:space="preserve"> the intern’s experience. </w:t>
      </w:r>
    </w:p>
    <w:p w14:paraId="3885F109"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How does your organization plan to ensure all team members understand the goals/mission of the program and how they will contribute to the intern’s learning?</w:t>
      </w:r>
    </w:p>
    <w:p w14:paraId="057CBC24" w14:textId="77777777" w:rsidR="00022F19" w:rsidRPr="00B67D73" w:rsidRDefault="00022F19" w:rsidP="00022F19">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Acknowledging that interns are professionals of color, please include how your team will create a culture of inclusion and hold one another accountable to this work?</w:t>
      </w:r>
      <w:r w:rsidRPr="00B67D73">
        <w:rPr>
          <w:rFonts w:ascii="Century Gothic" w:hAnsi="Century Gothic"/>
          <w:sz w:val="24"/>
          <w:szCs w:val="24"/>
        </w:rPr>
        <w:br/>
      </w:r>
    </w:p>
    <w:p w14:paraId="1D4A6AB3"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Do you hope/intend to hire an intern at the close of this program? If </w:t>
      </w:r>
      <w:proofErr w:type="gramStart"/>
      <w:r w:rsidRPr="00B67D73">
        <w:rPr>
          <w:rFonts w:ascii="Century Gothic" w:hAnsi="Century Gothic"/>
          <w:sz w:val="24"/>
          <w:szCs w:val="24"/>
        </w:rPr>
        <w:t>no</w:t>
      </w:r>
      <w:proofErr w:type="gramEnd"/>
      <w:r w:rsidRPr="00B67D73">
        <w:rPr>
          <w:rFonts w:ascii="Century Gothic" w:hAnsi="Century Gothic"/>
          <w:sz w:val="24"/>
          <w:szCs w:val="24"/>
        </w:rPr>
        <w:t xml:space="preserve">, are you willing to act as a reference and help the </w:t>
      </w:r>
      <w:proofErr w:type="gramStart"/>
      <w:r w:rsidRPr="00B67D73">
        <w:rPr>
          <w:rFonts w:ascii="Century Gothic" w:hAnsi="Century Gothic"/>
          <w:sz w:val="24"/>
          <w:szCs w:val="24"/>
        </w:rPr>
        <w:t>intern</w:t>
      </w:r>
      <w:proofErr w:type="gramEnd"/>
      <w:r w:rsidRPr="00B67D73">
        <w:rPr>
          <w:rFonts w:ascii="Century Gothic" w:hAnsi="Century Gothic"/>
          <w:sz w:val="24"/>
          <w:szCs w:val="24"/>
        </w:rPr>
        <w:t xml:space="preserve"> network within the sector? Please explain.</w:t>
      </w:r>
      <w:r w:rsidRPr="00B67D73">
        <w:rPr>
          <w:rFonts w:ascii="Century Gothic" w:hAnsi="Century Gothic"/>
          <w:sz w:val="24"/>
          <w:szCs w:val="24"/>
        </w:rPr>
        <w:br/>
      </w:r>
    </w:p>
    <w:p w14:paraId="4AEC22A7"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HDC is committed to the full inclusion of all qualified individuals. To perform HDIP successfully, reasonable </w:t>
      </w:r>
      <w:proofErr w:type="gramStart"/>
      <w:r w:rsidRPr="00B67D73">
        <w:rPr>
          <w:rFonts w:ascii="Century Gothic" w:hAnsi="Century Gothic"/>
          <w:sz w:val="24"/>
          <w:szCs w:val="24"/>
        </w:rPr>
        <w:t>accommodations</w:t>
      </w:r>
      <w:proofErr w:type="gramEnd"/>
      <w:r w:rsidRPr="00B67D73">
        <w:rPr>
          <w:rFonts w:ascii="Century Gothic" w:hAnsi="Century Gothic"/>
          <w:sz w:val="24"/>
          <w:szCs w:val="24"/>
        </w:rPr>
        <w:t xml:space="preserve"> may be necessary for qualified individuals with disabilities to perform essential job functions. Does your organization, in the hiring process, provide language on reasonable accommodation? If so, please include the statement below. HDC highly encourages organizations to include </w:t>
      </w:r>
      <w:proofErr w:type="gramStart"/>
      <w:r w:rsidRPr="00B67D73">
        <w:rPr>
          <w:rFonts w:ascii="Century Gothic" w:hAnsi="Century Gothic"/>
          <w:sz w:val="24"/>
          <w:szCs w:val="24"/>
        </w:rPr>
        <w:t>language on</w:t>
      </w:r>
      <w:proofErr w:type="gramEnd"/>
      <w:r w:rsidRPr="00B67D73">
        <w:rPr>
          <w:rFonts w:ascii="Century Gothic" w:hAnsi="Century Gothic"/>
          <w:sz w:val="24"/>
          <w:szCs w:val="24"/>
        </w:rPr>
        <w:t xml:space="preserve"> accessibility and inclusion in the onboarding process. </w:t>
      </w:r>
      <w:r w:rsidRPr="00B67D73">
        <w:rPr>
          <w:rFonts w:ascii="Century Gothic" w:hAnsi="Century Gothic"/>
          <w:sz w:val="24"/>
          <w:szCs w:val="24"/>
        </w:rPr>
        <w:br/>
      </w:r>
    </w:p>
    <w:p w14:paraId="5FFA4166" w14:textId="77777777" w:rsidR="00022F19" w:rsidRPr="00B67D73" w:rsidRDefault="00022F19" w:rsidP="00022F19">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Are you willing to pay the required minimum wage and any fringe that would apply? What net hourly pay rate do you propose to pay if higher than the minimum rate? Also, will you be able to offer the prospective intern an OCRA card and/or other non-salary benefits?</w:t>
      </w:r>
      <w:r w:rsidRPr="00B67D73">
        <w:rPr>
          <w:rFonts w:ascii="Century Gothic" w:hAnsi="Century Gothic"/>
          <w:sz w:val="24"/>
          <w:szCs w:val="24"/>
        </w:rPr>
        <w:br/>
      </w:r>
    </w:p>
    <w:p w14:paraId="1EABD301" w14:textId="77777777" w:rsidR="00022F19" w:rsidRPr="00B67D73" w:rsidRDefault="00022F19" w:rsidP="00022F19">
      <w:pPr>
        <w:pStyle w:val="ListParagraph"/>
        <w:numPr>
          <w:ilvl w:val="3"/>
          <w:numId w:val="4"/>
        </w:numPr>
        <w:ind w:left="540" w:hanging="450"/>
        <w:rPr>
          <w:rFonts w:ascii="Century Gothic" w:hAnsi="Century Gothic"/>
        </w:rPr>
      </w:pPr>
      <w:r w:rsidRPr="00B67D73">
        <w:rPr>
          <w:rFonts w:ascii="Century Gothic" w:hAnsi="Century Gothic"/>
          <w:sz w:val="24"/>
          <w:szCs w:val="24"/>
        </w:rPr>
        <w:t>Please provide any additional information you think we should consider when evaluating your application, including experience participating in similar internship programs, hiring of internship graduates, and requirements you may have for a prospective intern (i.e. access to their own vehicle for work, ability to work irregular hours, etc.).</w:t>
      </w:r>
    </w:p>
    <w:p w14:paraId="40CA84E3" w14:textId="77777777" w:rsidR="00022F19" w:rsidRPr="00B67D73" w:rsidRDefault="00022F19" w:rsidP="00022F19">
      <w:pPr>
        <w:spacing w:after="0" w:line="240" w:lineRule="auto"/>
        <w:ind w:left="547"/>
        <w:rPr>
          <w:rFonts w:ascii="Century Gothic" w:eastAsia="Arial" w:hAnsi="Century Gothic" w:cs="Arial"/>
          <w:sz w:val="24"/>
          <w:szCs w:val="24"/>
        </w:rPr>
      </w:pPr>
    </w:p>
    <w:p w14:paraId="01E5190F" w14:textId="3458C2CB" w:rsidR="00354CA9" w:rsidRPr="007274DD" w:rsidRDefault="00354CA9" w:rsidP="00022F19">
      <w:pPr>
        <w:spacing w:after="0" w:line="240" w:lineRule="auto"/>
        <w:ind w:left="-144"/>
        <w:rPr>
          <w:rFonts w:ascii="Century Gothic" w:eastAsia="Arial" w:hAnsi="Century Gothic" w:cs="Arial"/>
          <w:sz w:val="24"/>
          <w:szCs w:val="24"/>
        </w:rPr>
      </w:pPr>
    </w:p>
    <w:p w14:paraId="6C00FFD0" w14:textId="64C3C07A" w:rsidR="008468C1" w:rsidRPr="007274DD" w:rsidRDefault="008468C1" w:rsidP="00FB3790">
      <w:pPr>
        <w:spacing w:after="0" w:line="240" w:lineRule="auto"/>
        <w:rPr>
          <w:rFonts w:ascii="Century Gothic" w:eastAsia="Arial" w:hAnsi="Century Gothic" w:cs="Arial"/>
          <w:b/>
          <w:sz w:val="24"/>
          <w:szCs w:val="24"/>
        </w:rPr>
      </w:pPr>
      <w:r w:rsidRPr="007274DD">
        <w:rPr>
          <w:rFonts w:ascii="Century Gothic" w:eastAsia="Arial" w:hAnsi="Century Gothic" w:cs="Arial"/>
          <w:b/>
          <w:sz w:val="24"/>
          <w:szCs w:val="24"/>
        </w:rPr>
        <w:lastRenderedPageBreak/>
        <w:t xml:space="preserve">This application must be signed by the Director/Manager of the department overseeing the work of the </w:t>
      </w:r>
      <w:r w:rsidR="00B15C2A">
        <w:rPr>
          <w:rFonts w:ascii="Century Gothic" w:eastAsia="Arial" w:hAnsi="Century Gothic" w:cs="Arial"/>
          <w:b/>
          <w:sz w:val="24"/>
          <w:szCs w:val="24"/>
        </w:rPr>
        <w:t>intern</w:t>
      </w:r>
      <w:r w:rsidRPr="007274DD">
        <w:rPr>
          <w:rFonts w:ascii="Century Gothic" w:eastAsia="Arial" w:hAnsi="Century Gothic" w:cs="Arial"/>
          <w:b/>
          <w:sz w:val="24"/>
          <w:szCs w:val="24"/>
        </w:rPr>
        <w:t xml:space="preserve"> and the Executive Director of the Organization.</w:t>
      </w:r>
    </w:p>
    <w:p w14:paraId="7E45F3AA" w14:textId="77777777" w:rsidR="00C26A4A" w:rsidRPr="007274DD" w:rsidRDefault="00C26A4A" w:rsidP="00FB3790">
      <w:pPr>
        <w:rPr>
          <w:rFonts w:ascii="Century Gothic" w:eastAsia="Arial" w:hAnsi="Century Gothic" w:cs="Arial"/>
          <w:sz w:val="24"/>
          <w:szCs w:val="24"/>
        </w:rPr>
      </w:pPr>
      <w:r w:rsidRPr="007274DD">
        <w:rPr>
          <w:rFonts w:ascii="Century Gothic" w:eastAsia="Arial" w:hAnsi="Century Gothic" w:cs="Arial"/>
          <w:sz w:val="24"/>
          <w:szCs w:val="24"/>
        </w:rPr>
        <w:t xml:space="preserve">     </w:t>
      </w:r>
    </w:p>
    <w:p w14:paraId="5CA1C514" w14:textId="4D08E2AD" w:rsidR="00C26A4A" w:rsidRPr="007274DD"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7274DD">
        <w:rPr>
          <w:rFonts w:ascii="Century Gothic" w:eastAsia="Arial" w:hAnsi="Century Gothic" w:cs="Arial"/>
          <w:b/>
          <w:sz w:val="24"/>
          <w:szCs w:val="24"/>
        </w:rPr>
        <w:t>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Job Title: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p>
    <w:p w14:paraId="45128813"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21412F36" w14:textId="77777777" w:rsidR="00C26A4A" w:rsidRPr="007274DD"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7274DD"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7274DD"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7274DD">
        <w:rPr>
          <w:rFonts w:ascii="Century Gothic" w:eastAsia="Arial" w:hAnsi="Century Gothic" w:cs="Arial"/>
          <w:b/>
          <w:sz w:val="24"/>
          <w:szCs w:val="24"/>
        </w:rPr>
        <w:t>Executive Director 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ab/>
      </w:r>
      <w:r w:rsidRPr="007274DD">
        <w:rPr>
          <w:rFonts w:ascii="Century Gothic" w:eastAsia="Arial" w:hAnsi="Century Gothic" w:cs="Arial"/>
          <w:b/>
          <w:sz w:val="24"/>
          <w:szCs w:val="24"/>
        </w:rPr>
        <w:tab/>
      </w:r>
    </w:p>
    <w:p w14:paraId="7746CD94" w14:textId="77777777" w:rsidR="00F169D7" w:rsidRPr="007274DD"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w:t>
      </w:r>
      <w:r w:rsidR="00F169D7" w:rsidRPr="007274DD">
        <w:rPr>
          <w:rFonts w:ascii="Century Gothic" w:eastAsia="Arial" w:hAnsi="Century Gothic" w:cs="Arial"/>
          <w:b/>
          <w:sz w:val="24"/>
          <w:szCs w:val="24"/>
        </w:rPr>
        <w:t>e</w:t>
      </w:r>
      <w:r w:rsidR="00F169D7" w:rsidRPr="007274DD">
        <w:rPr>
          <w:rFonts w:ascii="Century Gothic" w:eastAsia="Arial" w:hAnsi="Century Gothic" w:cs="Arial"/>
          <w:b/>
          <w:sz w:val="24"/>
          <w:szCs w:val="24"/>
          <w:u w:val="single"/>
        </w:rPr>
        <w:t>:</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6F1C22E4" w14:textId="77777777" w:rsidR="00F169D7" w:rsidRPr="007274DD"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7B7536E1" w:rsidR="003C169D" w:rsidRDefault="003C169D" w:rsidP="003C169D">
      <w:pPr>
        <w:pStyle w:val="Normal1"/>
        <w:rPr>
          <w:rFonts w:ascii="Century Gothic" w:eastAsia="Arial" w:hAnsi="Century Gothic" w:cs="Arial"/>
        </w:rPr>
      </w:pPr>
      <w:r w:rsidRPr="00B33AE6">
        <w:rPr>
          <w:rFonts w:ascii="Century Gothic" w:eastAsia="Arial" w:hAnsi="Century Gothic" w:cs="Arial"/>
          <w:b/>
          <w:bCs/>
        </w:rPr>
        <w:t>Applications must be submitted by</w:t>
      </w:r>
      <w:r w:rsidR="00777F7E">
        <w:rPr>
          <w:rFonts w:ascii="Century Gothic" w:eastAsia="Arial" w:hAnsi="Century Gothic" w:cs="Arial"/>
          <w:b/>
          <w:bCs/>
        </w:rPr>
        <w:t xml:space="preserve"> August 1</w:t>
      </w:r>
      <w:r w:rsidR="009F6813">
        <w:rPr>
          <w:rFonts w:ascii="Century Gothic" w:eastAsia="Arial" w:hAnsi="Century Gothic" w:cs="Arial"/>
          <w:b/>
          <w:bCs/>
        </w:rPr>
        <w:t xml:space="preserve">, </w:t>
      </w:r>
      <w:r w:rsidR="001E073D">
        <w:rPr>
          <w:rFonts w:ascii="Century Gothic" w:eastAsia="Arial" w:hAnsi="Century Gothic" w:cs="Arial"/>
          <w:b/>
          <w:bCs/>
        </w:rPr>
        <w:t>202</w:t>
      </w:r>
      <w:r w:rsidR="007234A8">
        <w:rPr>
          <w:rFonts w:ascii="Century Gothic" w:eastAsia="Arial" w:hAnsi="Century Gothic" w:cs="Arial"/>
          <w:b/>
          <w:bCs/>
        </w:rPr>
        <w:t>5</w:t>
      </w:r>
      <w:r w:rsidRPr="0004210E">
        <w:rPr>
          <w:rFonts w:ascii="Century Gothic" w:eastAsia="Arial" w:hAnsi="Century Gothic" w:cs="Arial"/>
          <w:b/>
          <w:bCs/>
        </w:rPr>
        <w:t>.</w:t>
      </w:r>
      <w:r w:rsidRPr="0032217B">
        <w:rPr>
          <w:rFonts w:ascii="Century Gothic" w:eastAsia="Arial" w:hAnsi="Century Gothic" w:cs="Arial"/>
        </w:rPr>
        <w:t xml:space="preserve"> All </w:t>
      </w:r>
      <w:r>
        <w:rPr>
          <w:rFonts w:ascii="Century Gothic" w:eastAsia="Arial" w:hAnsi="Century Gothic" w:cs="Arial"/>
        </w:rPr>
        <w:t xml:space="preserve">application questions </w:t>
      </w:r>
      <w:r w:rsidRPr="0032217B">
        <w:rPr>
          <w:rFonts w:ascii="Century Gothic" w:eastAsia="Arial" w:hAnsi="Century Gothic" w:cs="Arial"/>
        </w:rPr>
        <w:t>must be completed for th</w:t>
      </w:r>
      <w:r>
        <w:rPr>
          <w:rFonts w:ascii="Century Gothic" w:eastAsia="Arial" w:hAnsi="Century Gothic" w:cs="Arial"/>
        </w:rPr>
        <w:t>is</w:t>
      </w:r>
      <w:r w:rsidRPr="0032217B">
        <w:rPr>
          <w:rFonts w:ascii="Century Gothic" w:eastAsia="Arial" w:hAnsi="Century Gothic" w:cs="Arial"/>
        </w:rPr>
        <w:t xml:space="preserve"> application to be considered. Add space as needed to complete your answers</w:t>
      </w:r>
      <w:r>
        <w:rPr>
          <w:rFonts w:ascii="Century Gothic" w:eastAsia="Arial" w:hAnsi="Century Gothic" w:cs="Arial"/>
        </w:rPr>
        <w:t xml:space="preserve"> and submit via</w:t>
      </w:r>
      <w:r w:rsidRPr="00821BD3">
        <w:rPr>
          <w:rFonts w:ascii="Century Gothic" w:eastAsia="Arial" w:hAnsi="Century Gothic" w:cs="Arial"/>
        </w:rPr>
        <w:t xml:space="preserve"> </w:t>
      </w:r>
      <w:r w:rsidRPr="0032217B">
        <w:rPr>
          <w:rFonts w:ascii="Century Gothic" w:eastAsia="Arial" w:hAnsi="Century Gothic" w:cs="Arial"/>
        </w:rPr>
        <w:t>with needed attachments</w:t>
      </w:r>
      <w:r>
        <w:rPr>
          <w:rFonts w:ascii="Century Gothic" w:eastAsia="Arial" w:hAnsi="Century Gothic" w:cs="Arial"/>
        </w:rPr>
        <w:t xml:space="preserve"> in PDF format to:</w:t>
      </w:r>
    </w:p>
    <w:p w14:paraId="386EBB75" w14:textId="4ED05FEB" w:rsidR="003C169D" w:rsidRPr="004F2DA4" w:rsidRDefault="003C169D" w:rsidP="003C169D">
      <w:pPr>
        <w:pStyle w:val="Normal1"/>
        <w:numPr>
          <w:ilvl w:val="0"/>
          <w:numId w:val="13"/>
        </w:numPr>
        <w:rPr>
          <w:rFonts w:ascii="Century Gothic" w:eastAsia="Arial" w:hAnsi="Century Gothic" w:cs="Arial"/>
        </w:rPr>
      </w:pPr>
      <w:bookmarkStart w:id="2" w:name="_Hlk41551808"/>
      <w:r w:rsidRPr="004F2DA4">
        <w:rPr>
          <w:rFonts w:ascii="Century Gothic" w:eastAsia="Arial" w:hAnsi="Century Gothic" w:cs="Arial"/>
        </w:rPr>
        <w:t xml:space="preserve">Dani Turk, </w:t>
      </w:r>
      <w:r w:rsidR="004F2DA4" w:rsidRPr="004F2DA4">
        <w:rPr>
          <w:rFonts w:ascii="Century Gothic" w:eastAsia="Arial" w:hAnsi="Century Gothic" w:cs="Arial"/>
        </w:rPr>
        <w:t>Associate Director of</w:t>
      </w:r>
      <w:r w:rsidR="004F2DA4">
        <w:rPr>
          <w:rFonts w:ascii="Century Gothic" w:eastAsia="Arial" w:hAnsi="Century Gothic" w:cs="Arial"/>
        </w:rPr>
        <w:t xml:space="preserve"> Equity and Programs</w:t>
      </w:r>
      <w:r w:rsidRPr="004F2DA4">
        <w:rPr>
          <w:rFonts w:ascii="Century Gothic" w:eastAsia="Arial" w:hAnsi="Century Gothic" w:cs="Arial"/>
        </w:rPr>
        <w:t xml:space="preserve">: </w:t>
      </w:r>
      <w:bookmarkEnd w:id="2"/>
      <w:r>
        <w:rPr>
          <w:rFonts w:ascii="Century Gothic" w:eastAsia="Arial" w:hAnsi="Century Gothic" w:cs="Arial"/>
        </w:rPr>
        <w:fldChar w:fldCharType="begin"/>
      </w:r>
      <w:r w:rsidRPr="004F2DA4">
        <w:rPr>
          <w:rFonts w:ascii="Century Gothic" w:eastAsia="Arial" w:hAnsi="Century Gothic" w:cs="Arial"/>
        </w:rPr>
        <w:instrText xml:space="preserve"> HYPERLINK "mailto:Dani@housingconsortium.org" </w:instrText>
      </w:r>
      <w:r>
        <w:rPr>
          <w:rFonts w:ascii="Century Gothic" w:eastAsia="Arial" w:hAnsi="Century Gothic" w:cs="Arial"/>
        </w:rPr>
      </w:r>
      <w:r>
        <w:rPr>
          <w:rFonts w:ascii="Century Gothic" w:eastAsia="Arial" w:hAnsi="Century Gothic" w:cs="Arial"/>
        </w:rPr>
        <w:fldChar w:fldCharType="separate"/>
      </w:r>
      <w:r w:rsidRPr="004F2DA4">
        <w:rPr>
          <w:rStyle w:val="Hyperlink"/>
          <w:rFonts w:ascii="Century Gothic" w:eastAsia="Arial" w:hAnsi="Century Gothic" w:cs="Arial"/>
        </w:rPr>
        <w:t>Dani@housingconsortium.org</w:t>
      </w:r>
      <w:r>
        <w:rPr>
          <w:rFonts w:ascii="Century Gothic" w:eastAsia="Arial" w:hAnsi="Century Gothic" w:cs="Arial"/>
        </w:rPr>
        <w:fldChar w:fldCharType="end"/>
      </w:r>
      <w:r w:rsidRPr="004F2DA4">
        <w:rPr>
          <w:rFonts w:ascii="Century Gothic" w:eastAsia="Arial" w:hAnsi="Century Gothic" w:cs="Arial"/>
        </w:rPr>
        <w:t xml:space="preserve"> </w:t>
      </w:r>
    </w:p>
    <w:p w14:paraId="0B1A541E" w14:textId="3897BDF0" w:rsidR="003C169D" w:rsidRPr="00107069" w:rsidRDefault="003C169D" w:rsidP="003C169D">
      <w:pPr>
        <w:pStyle w:val="Normal1"/>
        <w:numPr>
          <w:ilvl w:val="0"/>
          <w:numId w:val="13"/>
        </w:numPr>
        <w:rPr>
          <w:rFonts w:ascii="Century Gothic" w:eastAsia="Arial" w:hAnsi="Century Gothic" w:cs="Arial"/>
        </w:rPr>
      </w:pPr>
      <w:r w:rsidRPr="00107069">
        <w:rPr>
          <w:rFonts w:ascii="Century Gothic" w:eastAsia="Arial" w:hAnsi="Century Gothic" w:cs="Arial"/>
        </w:rPr>
        <w:t xml:space="preserve">Loren Tierney, </w:t>
      </w:r>
      <w:r w:rsidR="00107069" w:rsidRPr="00107069">
        <w:rPr>
          <w:rFonts w:ascii="Century Gothic" w:eastAsia="Arial" w:hAnsi="Century Gothic" w:cs="Arial"/>
        </w:rPr>
        <w:t>Deputy</w:t>
      </w:r>
      <w:r w:rsidR="00107069">
        <w:rPr>
          <w:rFonts w:ascii="Century Gothic" w:eastAsia="Arial" w:hAnsi="Century Gothic" w:cs="Arial"/>
        </w:rPr>
        <w:t xml:space="preserve"> Director</w:t>
      </w:r>
      <w:r w:rsidRPr="00107069">
        <w:rPr>
          <w:rFonts w:ascii="Century Gothic" w:eastAsia="Arial" w:hAnsi="Century Gothic" w:cs="Arial"/>
        </w:rPr>
        <w:t xml:space="preserve">: </w:t>
      </w:r>
      <w:hyperlink r:id="rId14" w:history="1">
        <w:r w:rsidRPr="00107069">
          <w:rPr>
            <w:rStyle w:val="Hyperlink"/>
            <w:rFonts w:ascii="Century Gothic" w:eastAsia="Arial" w:hAnsi="Century Gothic" w:cs="Arial"/>
          </w:rPr>
          <w:t>Loren@housingconsortium.org</w:t>
        </w:r>
      </w:hyperlink>
      <w:r w:rsidRPr="00107069">
        <w:rPr>
          <w:rFonts w:ascii="Century Gothic" w:eastAsia="Arial" w:hAnsi="Century Gothic" w:cs="Arial"/>
        </w:rPr>
        <w:t xml:space="preserve"> </w:t>
      </w:r>
    </w:p>
    <w:p w14:paraId="3CD35585" w14:textId="77777777" w:rsidR="003C169D" w:rsidRPr="00107069" w:rsidRDefault="003C169D" w:rsidP="003C169D">
      <w:pPr>
        <w:pStyle w:val="Normal1"/>
        <w:rPr>
          <w:rFonts w:ascii="Century Gothic" w:eastAsia="Arial" w:hAnsi="Century Gothic" w:cs="Arial"/>
        </w:rPr>
      </w:pPr>
    </w:p>
    <w:p w14:paraId="0C19C9DC" w14:textId="4539287E" w:rsidR="003C169D" w:rsidRDefault="003C169D" w:rsidP="003C169D">
      <w:pPr>
        <w:pStyle w:val="Normal1"/>
        <w:rPr>
          <w:rFonts w:ascii="Century Gothic" w:eastAsia="Arial" w:hAnsi="Century Gothic" w:cs="Arial"/>
          <w:b/>
        </w:rPr>
      </w:pPr>
      <w:r>
        <w:rPr>
          <w:rFonts w:ascii="Century Gothic" w:eastAsia="Arial" w:hAnsi="Century Gothic" w:cs="Arial"/>
        </w:rPr>
        <w:t>Please use</w:t>
      </w:r>
      <w:r w:rsidRPr="00821BD3">
        <w:rPr>
          <w:rFonts w:ascii="Century Gothic" w:eastAsia="Arial" w:hAnsi="Century Gothic" w:cs="Arial"/>
          <w:b/>
        </w:rPr>
        <w:t xml:space="preserve"> subject line: [Your First and Last Name, HDIP Application]. </w:t>
      </w:r>
    </w:p>
    <w:p w14:paraId="5461B0EC" w14:textId="77777777" w:rsidR="003C169D" w:rsidRDefault="003C169D" w:rsidP="003C169D">
      <w:pPr>
        <w:pStyle w:val="Normal1"/>
        <w:rPr>
          <w:rFonts w:ascii="Century Gothic" w:eastAsia="Arial" w:hAnsi="Century Gothic" w:cs="Arial"/>
          <w:b/>
        </w:rPr>
      </w:pPr>
    </w:p>
    <w:p w14:paraId="5F193837" w14:textId="656D84B8" w:rsidR="00C26A4A" w:rsidRPr="005636EE" w:rsidRDefault="003C169D" w:rsidP="005636EE">
      <w:pPr>
        <w:pStyle w:val="Normal1"/>
        <w:rPr>
          <w:rFonts w:ascii="Century Gothic" w:eastAsia="Arial" w:hAnsi="Century Gothic" w:cs="Arial"/>
        </w:rPr>
      </w:pPr>
      <w:r w:rsidRPr="00821BD3">
        <w:rPr>
          <w:rFonts w:ascii="Century Gothic" w:eastAsia="Arial" w:hAnsi="Century Gothic" w:cs="Arial"/>
        </w:rPr>
        <w:t xml:space="preserve">Please </w:t>
      </w:r>
      <w:r>
        <w:rPr>
          <w:rFonts w:ascii="Century Gothic" w:eastAsia="Arial" w:hAnsi="Century Gothic" w:cs="Arial"/>
        </w:rPr>
        <w:t xml:space="preserve">e-mail Dani </w:t>
      </w:r>
      <w:r w:rsidR="00441D31">
        <w:rPr>
          <w:rFonts w:ascii="Century Gothic" w:eastAsia="Arial" w:hAnsi="Century Gothic" w:cs="Arial"/>
        </w:rPr>
        <w:t xml:space="preserve">Turk </w:t>
      </w:r>
      <w:r>
        <w:rPr>
          <w:rFonts w:ascii="Century Gothic" w:eastAsia="Arial" w:hAnsi="Century Gothic" w:cs="Arial"/>
        </w:rPr>
        <w:t>if</w:t>
      </w:r>
      <w:r w:rsidRPr="00821BD3">
        <w:rPr>
          <w:rFonts w:ascii="Century Gothic" w:eastAsia="Arial" w:hAnsi="Century Gothic" w:cs="Arial"/>
        </w:rPr>
        <w:t xml:space="preserve"> you have any questions about the application or the program prior to the </w:t>
      </w:r>
      <w:r w:rsidR="00777F7E">
        <w:rPr>
          <w:rFonts w:ascii="Century Gothic" w:eastAsia="Arial" w:hAnsi="Century Gothic" w:cs="Arial"/>
          <w:b/>
          <w:bCs/>
        </w:rPr>
        <w:t>August 1,</w:t>
      </w:r>
      <w:r w:rsidR="00FD3D85">
        <w:rPr>
          <w:rFonts w:ascii="Century Gothic" w:eastAsia="Arial" w:hAnsi="Century Gothic" w:cs="Arial"/>
          <w:b/>
          <w:bCs/>
        </w:rPr>
        <w:t xml:space="preserve"> </w:t>
      </w:r>
      <w:proofErr w:type="gramStart"/>
      <w:r w:rsidR="001E073D">
        <w:rPr>
          <w:rFonts w:ascii="Century Gothic" w:eastAsia="Arial" w:hAnsi="Century Gothic" w:cs="Arial"/>
          <w:b/>
          <w:bCs/>
        </w:rPr>
        <w:t>202</w:t>
      </w:r>
      <w:r w:rsidR="004F2DA4">
        <w:rPr>
          <w:rFonts w:ascii="Century Gothic" w:eastAsia="Arial" w:hAnsi="Century Gothic" w:cs="Arial"/>
          <w:b/>
          <w:bCs/>
        </w:rPr>
        <w:t>5</w:t>
      </w:r>
      <w:proofErr w:type="gramEnd"/>
      <w:r w:rsidR="00FD3D85">
        <w:rPr>
          <w:rFonts w:ascii="Century Gothic" w:eastAsia="Arial" w:hAnsi="Century Gothic" w:cs="Arial"/>
          <w:b/>
          <w:bCs/>
        </w:rPr>
        <w:t xml:space="preserve"> </w:t>
      </w:r>
      <w:r w:rsidRPr="00821BD3">
        <w:rPr>
          <w:rFonts w:ascii="Century Gothic" w:eastAsia="Arial" w:hAnsi="Century Gothic" w:cs="Arial"/>
        </w:rPr>
        <w:t>application deadli</w:t>
      </w:r>
      <w:r w:rsidR="00FD3D85">
        <w:rPr>
          <w:rFonts w:ascii="Century Gothic" w:eastAsia="Arial" w:hAnsi="Century Gothic" w:cs="Arial"/>
        </w:rPr>
        <w:t>ne.</w:t>
      </w:r>
      <w:r w:rsidRPr="006026C4">
        <w:rPr>
          <w:rFonts w:ascii="Century Gothic" w:eastAsia="Arial" w:hAnsi="Century Gothic" w:cs="Arial"/>
        </w:rPr>
        <w:t xml:space="preserve"> </w:t>
      </w:r>
      <w:r w:rsidR="00C26A4A" w:rsidRPr="00200F95">
        <w:rPr>
          <w:rFonts w:ascii="Century Gothic" w:eastAsia="Arial" w:hAnsi="Century Gothic" w:cs="Arial"/>
          <w:b/>
          <w:bCs/>
        </w:rPr>
        <w:t xml:space="preserve"> </w:t>
      </w:r>
    </w:p>
    <w:p w14:paraId="609BCD39" w14:textId="77777777" w:rsidR="004F43D6" w:rsidRPr="007274DD"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Pr="007274DD" w:rsidRDefault="002572F8" w:rsidP="003A58EE">
      <w:pPr>
        <w:pBdr>
          <w:top w:val="nil"/>
          <w:left w:val="nil"/>
          <w:bottom w:val="nil"/>
          <w:right w:val="nil"/>
          <w:between w:val="nil"/>
        </w:pBdr>
        <w:spacing w:after="0" w:line="240" w:lineRule="auto"/>
        <w:rPr>
          <w:rFonts w:ascii="Century Gothic" w:eastAsia="Arial" w:hAnsi="Century Gothic" w:cs="Arial"/>
          <w:sz w:val="24"/>
          <w:szCs w:val="24"/>
        </w:rPr>
      </w:pPr>
      <w:r w:rsidRPr="00821BD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7274DD">
        <w:rPr>
          <w:rFonts w:ascii="Century Gothic" w:eastAsia="Arial" w:hAnsi="Century Gothic" w:cs="Arial"/>
          <w:i/>
          <w:color w:val="000000"/>
          <w:sz w:val="24"/>
          <w:szCs w:val="24"/>
        </w:rPr>
        <w:t xml:space="preserve">HDC may decide to contact you if </w:t>
      </w:r>
      <w:proofErr w:type="gramStart"/>
      <w:r w:rsidR="00C26A4A" w:rsidRPr="007274DD">
        <w:rPr>
          <w:rFonts w:ascii="Century Gothic" w:eastAsia="Arial" w:hAnsi="Century Gothic" w:cs="Arial"/>
          <w:i/>
          <w:color w:val="000000"/>
          <w:sz w:val="24"/>
          <w:szCs w:val="24"/>
        </w:rPr>
        <w:t>information</w:t>
      </w:r>
      <w:proofErr w:type="gramEnd"/>
      <w:r w:rsidR="00C26A4A" w:rsidRPr="007274DD">
        <w:rPr>
          <w:rFonts w:ascii="Century Gothic" w:eastAsia="Arial" w:hAnsi="Century Gothic" w:cs="Arial"/>
          <w:i/>
          <w:color w:val="000000"/>
          <w:sz w:val="24"/>
          <w:szCs w:val="24"/>
        </w:rPr>
        <w:t xml:space="preserve"> provided in this application is not clear or if we believe it is necessary to request additional information. HDC maintains the right to </w:t>
      </w:r>
      <w:r w:rsidR="009F77FA" w:rsidRPr="007274DD">
        <w:rPr>
          <w:rFonts w:ascii="Century Gothic" w:eastAsia="Arial" w:hAnsi="Century Gothic" w:cs="Arial"/>
          <w:i/>
          <w:color w:val="000000"/>
          <w:sz w:val="24"/>
          <w:szCs w:val="24"/>
        </w:rPr>
        <w:t>deny applicants</w:t>
      </w:r>
      <w:r w:rsidR="00C26A4A" w:rsidRPr="007274DD">
        <w:rPr>
          <w:rFonts w:ascii="Century Gothic" w:eastAsia="Arial" w:hAnsi="Century Gothic" w:cs="Arial"/>
          <w:i/>
          <w:color w:val="000000"/>
          <w:sz w:val="24"/>
          <w:szCs w:val="24"/>
        </w:rPr>
        <w:t xml:space="preserve"> based upon our review of </w:t>
      </w:r>
      <w:proofErr w:type="gramStart"/>
      <w:r w:rsidR="00C26A4A" w:rsidRPr="007274DD">
        <w:rPr>
          <w:rFonts w:ascii="Century Gothic" w:eastAsia="Arial" w:hAnsi="Century Gothic" w:cs="Arial"/>
          <w:i/>
          <w:color w:val="000000"/>
          <w:sz w:val="24"/>
          <w:szCs w:val="24"/>
        </w:rPr>
        <w:t>information</w:t>
      </w:r>
      <w:proofErr w:type="gramEnd"/>
      <w:r w:rsidR="00C26A4A" w:rsidRPr="007274DD">
        <w:rPr>
          <w:rFonts w:ascii="Century Gothic" w:eastAsia="Arial" w:hAnsi="Century Gothic" w:cs="Arial"/>
          <w:i/>
          <w:color w:val="000000"/>
          <w:sz w:val="24"/>
          <w:szCs w:val="24"/>
        </w:rPr>
        <w:t xml:space="preserve"> provided. </w:t>
      </w:r>
    </w:p>
    <w:p w14:paraId="0D91A86F" w14:textId="77777777" w:rsidR="005636EE" w:rsidRDefault="005636EE"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02661121" w14:textId="324A3168" w:rsidR="00DF1A49" w:rsidRDefault="005636EE" w:rsidP="00C04624">
      <w:pPr>
        <w:jc w:val="center"/>
        <w:rPr>
          <w:rFonts w:ascii="Century Gothic" w:eastAsia="Arial" w:hAnsi="Century Gothic" w:cs="Arial"/>
          <w:b/>
          <w:bCs/>
          <w:sz w:val="24"/>
          <w:szCs w:val="24"/>
        </w:rPr>
      </w:pPr>
      <w:r w:rsidRPr="00D7628A">
        <w:rPr>
          <w:rFonts w:ascii="Century Gothic" w:eastAsia="Arial" w:hAnsi="Century Gothic" w:cs="Arial"/>
          <w:b/>
          <w:bCs/>
          <w:color w:val="000000"/>
          <w:sz w:val="24"/>
          <w:szCs w:val="24"/>
        </w:rPr>
        <w:t xml:space="preserve">Thank you for your interest in hosting an </w:t>
      </w:r>
      <w:r w:rsidR="00082534" w:rsidRPr="00D7628A">
        <w:rPr>
          <w:rFonts w:ascii="Century Gothic" w:eastAsia="Arial" w:hAnsi="Century Gothic" w:cs="Arial"/>
          <w:b/>
          <w:bCs/>
          <w:color w:val="000000"/>
          <w:sz w:val="24"/>
          <w:szCs w:val="24"/>
        </w:rPr>
        <w:t>i</w:t>
      </w:r>
      <w:r w:rsidR="00B15C2A" w:rsidRPr="00D7628A">
        <w:rPr>
          <w:rFonts w:ascii="Century Gothic" w:eastAsia="Arial" w:hAnsi="Century Gothic" w:cs="Arial"/>
          <w:b/>
          <w:bCs/>
          <w:color w:val="000000"/>
          <w:sz w:val="24"/>
          <w:szCs w:val="24"/>
        </w:rPr>
        <w:t>ntern</w:t>
      </w:r>
      <w:r w:rsidRPr="00D7628A">
        <w:rPr>
          <w:rFonts w:ascii="Century Gothic" w:eastAsia="Arial" w:hAnsi="Century Gothic" w:cs="Arial"/>
          <w:b/>
          <w:bCs/>
          <w:color w:val="000000"/>
          <w:sz w:val="24"/>
          <w:szCs w:val="24"/>
        </w:rPr>
        <w:t xml:space="preserve"> for </w:t>
      </w:r>
      <w:r w:rsidR="00C04624">
        <w:rPr>
          <w:rFonts w:ascii="Century Gothic" w:eastAsia="Arial" w:hAnsi="Century Gothic" w:cs="Arial"/>
          <w:b/>
          <w:bCs/>
          <w:color w:val="000000"/>
          <w:sz w:val="24"/>
          <w:szCs w:val="24"/>
        </w:rPr>
        <w:t>the HDIP</w:t>
      </w:r>
      <w:r w:rsidRPr="00D7628A">
        <w:rPr>
          <w:rFonts w:ascii="Century Gothic" w:eastAsia="Arial" w:hAnsi="Century Gothic" w:cs="Arial"/>
          <w:b/>
          <w:bCs/>
          <w:color w:val="000000"/>
          <w:sz w:val="24"/>
          <w:szCs w:val="24"/>
        </w:rPr>
        <w:t xml:space="preserve"> </w:t>
      </w:r>
      <w:r w:rsidR="001E073D">
        <w:rPr>
          <w:rFonts w:ascii="Century Gothic" w:eastAsia="Arial" w:hAnsi="Century Gothic" w:cs="Arial"/>
          <w:b/>
          <w:bCs/>
          <w:color w:val="000000"/>
          <w:sz w:val="24"/>
          <w:szCs w:val="24"/>
        </w:rPr>
        <w:t>202</w:t>
      </w:r>
      <w:r w:rsidR="004F2DA4">
        <w:rPr>
          <w:rFonts w:ascii="Century Gothic" w:eastAsia="Arial" w:hAnsi="Century Gothic" w:cs="Arial"/>
          <w:b/>
          <w:bCs/>
          <w:color w:val="000000"/>
          <w:sz w:val="24"/>
          <w:szCs w:val="24"/>
        </w:rPr>
        <w:t>5</w:t>
      </w:r>
      <w:r w:rsidRPr="00D7628A">
        <w:rPr>
          <w:rFonts w:ascii="Century Gothic" w:eastAsia="Arial" w:hAnsi="Century Gothic" w:cs="Arial"/>
          <w:b/>
          <w:bCs/>
          <w:color w:val="000000"/>
          <w:sz w:val="24"/>
          <w:szCs w:val="24"/>
        </w:rPr>
        <w:t>–20</w:t>
      </w:r>
      <w:r w:rsidRPr="00D7628A">
        <w:rPr>
          <w:rFonts w:ascii="Century Gothic" w:eastAsia="Arial" w:hAnsi="Century Gothic" w:cs="Arial"/>
          <w:b/>
          <w:bCs/>
          <w:sz w:val="24"/>
          <w:szCs w:val="24"/>
        </w:rPr>
        <w:t>2</w:t>
      </w:r>
      <w:r w:rsidR="004F2DA4">
        <w:rPr>
          <w:rFonts w:ascii="Century Gothic" w:eastAsia="Arial" w:hAnsi="Century Gothic" w:cs="Arial"/>
          <w:b/>
          <w:bCs/>
          <w:sz w:val="24"/>
          <w:szCs w:val="24"/>
        </w:rPr>
        <w:t>6</w:t>
      </w:r>
      <w:r w:rsidRPr="00D7628A">
        <w:rPr>
          <w:rFonts w:ascii="Century Gothic" w:eastAsia="Arial" w:hAnsi="Century Gothic" w:cs="Arial"/>
          <w:b/>
          <w:bCs/>
          <w:color w:val="000000"/>
          <w:sz w:val="24"/>
          <w:szCs w:val="24"/>
        </w:rPr>
        <w:t xml:space="preserve"> </w:t>
      </w:r>
      <w:r w:rsidR="00B15C2A" w:rsidRPr="00D7628A">
        <w:rPr>
          <w:rFonts w:ascii="Century Gothic" w:eastAsia="Arial" w:hAnsi="Century Gothic" w:cs="Arial"/>
          <w:b/>
          <w:bCs/>
          <w:color w:val="000000"/>
          <w:sz w:val="24"/>
          <w:szCs w:val="24"/>
        </w:rPr>
        <w:t>Intern</w:t>
      </w:r>
      <w:r w:rsidRPr="00D7628A">
        <w:rPr>
          <w:rFonts w:ascii="Century Gothic" w:eastAsia="Arial" w:hAnsi="Century Gothic" w:cs="Arial"/>
          <w:b/>
          <w:bCs/>
          <w:color w:val="000000"/>
          <w:sz w:val="24"/>
          <w:szCs w:val="24"/>
        </w:rPr>
        <w:t xml:space="preserve"> Program year</w:t>
      </w:r>
      <w:r w:rsidRPr="00D7628A">
        <w:rPr>
          <w:rFonts w:ascii="Century Gothic" w:eastAsia="Arial" w:hAnsi="Century Gothic" w:cs="Arial"/>
          <w:b/>
          <w:bCs/>
          <w:sz w:val="24"/>
          <w:szCs w:val="24"/>
        </w:rPr>
        <w:t>!</w:t>
      </w:r>
    </w:p>
    <w:p w14:paraId="52D246CC" w14:textId="77777777" w:rsidR="003E07DB" w:rsidRDefault="003E07DB" w:rsidP="00C04624">
      <w:pPr>
        <w:jc w:val="center"/>
        <w:rPr>
          <w:rFonts w:ascii="Century Gothic" w:eastAsia="Arial" w:hAnsi="Century Gothic" w:cs="Arial"/>
          <w:b/>
          <w:bCs/>
          <w:sz w:val="24"/>
          <w:szCs w:val="24"/>
        </w:rPr>
      </w:pPr>
    </w:p>
    <w:p w14:paraId="4D583D36" w14:textId="77777777" w:rsidR="003E07DB" w:rsidRDefault="003E07DB" w:rsidP="00977E47">
      <w:pPr>
        <w:rPr>
          <w:rFonts w:ascii="Century Gothic" w:hAnsi="Century Gothic"/>
          <w:b/>
          <w:bCs/>
          <w:sz w:val="24"/>
          <w:szCs w:val="24"/>
        </w:rPr>
      </w:pPr>
    </w:p>
    <w:p w14:paraId="4411FF39" w14:textId="77777777" w:rsidR="001A7320" w:rsidRDefault="001A7320" w:rsidP="001A7320">
      <w:pPr>
        <w:pStyle w:val="Title"/>
        <w:rPr>
          <w:rFonts w:eastAsia="Verdana" w:cs="Verdana"/>
          <w:sz w:val="22"/>
          <w:szCs w:val="22"/>
        </w:rPr>
      </w:pPr>
      <w:r>
        <w:rPr>
          <w:rFonts w:eastAsia="Verdana" w:cs="Verdana"/>
          <w:noProof/>
          <w:sz w:val="22"/>
          <w:szCs w:val="22"/>
        </w:rPr>
        <w:lastRenderedPageBreak/>
        <w:drawing>
          <wp:inline distT="0" distB="0" distL="0" distR="0" wp14:anchorId="4D6E51FF" wp14:editId="50A481E8">
            <wp:extent cx="1691640" cy="748186"/>
            <wp:effectExtent l="0" t="0" r="381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713" cy="754410"/>
                    </a:xfrm>
                    <a:prstGeom prst="rect">
                      <a:avLst/>
                    </a:prstGeom>
                    <a:noFill/>
                  </pic:spPr>
                </pic:pic>
              </a:graphicData>
            </a:graphic>
          </wp:inline>
        </w:drawing>
      </w:r>
    </w:p>
    <w:p w14:paraId="18773650" w14:textId="38E58E42" w:rsidR="001A7320" w:rsidRPr="0005079F" w:rsidRDefault="001A7320" w:rsidP="004B56A7">
      <w:pPr>
        <w:ind w:left="360"/>
        <w:rPr>
          <w:rFonts w:ascii="Century Gothic" w:eastAsia="Verdana" w:hAnsi="Century Gothic" w:cs="Verdana"/>
          <w:sz w:val="20"/>
          <w:szCs w:val="20"/>
        </w:rPr>
      </w:pPr>
      <w:r w:rsidRPr="0005079F">
        <w:rPr>
          <w:rFonts w:ascii="Century Gothic" w:eastAsia="Verdana" w:hAnsi="Century Gothic" w:cs="Verdana"/>
          <w:i/>
          <w:sz w:val="20"/>
          <w:szCs w:val="20"/>
        </w:rPr>
        <w:t xml:space="preserve"> </w:t>
      </w:r>
    </w:p>
    <w:p w14:paraId="306B63D2"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INTERN COMPETENCY EXPECTATIONS</w:t>
      </w:r>
    </w:p>
    <w:p w14:paraId="35DDCE53" w14:textId="6FB83FA2" w:rsidR="001A7320" w:rsidRPr="0005079F" w:rsidRDefault="003B26E4" w:rsidP="001A7320">
      <w:pPr>
        <w:rPr>
          <w:rFonts w:ascii="Century Gothic" w:eastAsia="Verdana" w:hAnsi="Century Gothic" w:cs="Verdana"/>
          <w:b/>
        </w:rPr>
      </w:pPr>
      <w:r>
        <w:rPr>
          <w:rFonts w:ascii="Century Gothic" w:eastAsia="Verdana" w:hAnsi="Century Gothic" w:cs="Verdana"/>
          <w:b/>
        </w:rPr>
        <w:pict w14:anchorId="0BD4AD46">
          <v:rect id="_x0000_i1025" alt="" style="width:482.4pt;height:.05pt;mso-width-percent:0;mso-height-percent:0;mso-width-percent:0;mso-height-percent:0" o:hralign="center" o:hrstd="t" o:hr="t" fillcolor="#a0a0a0" stroked="f"/>
        </w:pict>
      </w:r>
    </w:p>
    <w:p w14:paraId="19410C1A" w14:textId="7777777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Competency Skills and Learning Plans:</w:t>
      </w:r>
    </w:p>
    <w:p w14:paraId="350EEF66" w14:textId="5C4482A7" w:rsidR="001A7320" w:rsidRPr="0005079F" w:rsidRDefault="001A7320" w:rsidP="001A7320">
      <w:pPr>
        <w:rPr>
          <w:rFonts w:ascii="Century Gothic" w:eastAsia="Verdana" w:hAnsi="Century Gothic" w:cs="Verdana"/>
          <w:b/>
        </w:rPr>
      </w:pPr>
      <w:r w:rsidRPr="0005079F">
        <w:rPr>
          <w:rFonts w:ascii="Century Gothic" w:eastAsia="Verdana" w:hAnsi="Century Gothic" w:cs="Verdana"/>
          <w:b/>
        </w:rPr>
        <w:t xml:space="preserve">Within 9 months, interns are expected to get </w:t>
      </w:r>
      <w:proofErr w:type="gramStart"/>
      <w:r w:rsidRPr="0005079F">
        <w:rPr>
          <w:rFonts w:ascii="Century Gothic" w:eastAsia="Verdana" w:hAnsi="Century Gothic" w:cs="Verdana"/>
          <w:b/>
        </w:rPr>
        <w:t>hands on</w:t>
      </w:r>
      <w:proofErr w:type="gramEnd"/>
      <w:r w:rsidRPr="0005079F">
        <w:rPr>
          <w:rFonts w:ascii="Century Gothic" w:eastAsia="Verdana" w:hAnsi="Century Gothic" w:cs="Verdana"/>
          <w:b/>
        </w:rPr>
        <w:t xml:space="preserve"> experience with the Competency Skills listed in more detail in the following pages. The achievement of these Basic Competencies is the most critical component of the learning plan and the program year.</w:t>
      </w:r>
    </w:p>
    <w:p w14:paraId="1902E8DC" w14:textId="77777777"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Within the following pages are template forms for each Supervisor to use with their Intern to create a plan for how each </w:t>
      </w:r>
      <w:proofErr w:type="gramStart"/>
      <w:r w:rsidRPr="0005079F">
        <w:rPr>
          <w:rFonts w:ascii="Century Gothic" w:eastAsia="Verdana" w:hAnsi="Century Gothic" w:cs="Verdana"/>
        </w:rPr>
        <w:t>competency</w:t>
      </w:r>
      <w:proofErr w:type="gramEnd"/>
      <w:r w:rsidRPr="0005079F">
        <w:rPr>
          <w:rFonts w:ascii="Century Gothic" w:eastAsia="Verdana" w:hAnsi="Century Gothic" w:cs="Verdana"/>
        </w:rPr>
        <w:t xml:space="preserve"> will be achieved over the course of the program year. We recommend these are updated quarterly to ensure that consistent strides are made in the development of Intern skills.   </w:t>
      </w:r>
    </w:p>
    <w:p w14:paraId="1FABFA5E" w14:textId="77777777" w:rsidR="001A7320" w:rsidRPr="0005079F" w:rsidRDefault="001A7320" w:rsidP="004B56A7">
      <w:pPr>
        <w:spacing w:after="0" w:line="240" w:lineRule="auto"/>
        <w:rPr>
          <w:rFonts w:ascii="Century Gothic" w:eastAsia="Verdana" w:hAnsi="Century Gothic" w:cs="Verdana"/>
        </w:rPr>
      </w:pPr>
    </w:p>
    <w:p w14:paraId="4D376DCA" w14:textId="34501C9F"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Understanding the Financial Proforma</w:t>
      </w:r>
    </w:p>
    <w:p w14:paraId="42D24C4A" w14:textId="7D98122C"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Development Financing</w:t>
      </w:r>
    </w:p>
    <w:p w14:paraId="6BE87B92" w14:textId="254A9A69"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Understanding Design Process and Project Approval Process </w:t>
      </w:r>
    </w:p>
    <w:p w14:paraId="40C262D9" w14:textId="0817FB03" w:rsidR="001A7320" w:rsidRPr="0005079F" w:rsidRDefault="001A7320" w:rsidP="004B56A7">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Loan/Fund Closing</w:t>
      </w:r>
    </w:p>
    <w:p w14:paraId="2CB1B123" w14:textId="6B10DDE1" w:rsidR="001A7320" w:rsidRPr="0005079F" w:rsidRDefault="001A7320" w:rsidP="001A7320">
      <w:pPr>
        <w:numPr>
          <w:ilvl w:val="0"/>
          <w:numId w:val="20"/>
        </w:numPr>
        <w:spacing w:after="0" w:line="240" w:lineRule="auto"/>
        <w:rPr>
          <w:rFonts w:ascii="Century Gothic" w:eastAsia="Verdana" w:hAnsi="Century Gothic" w:cs="Verdana"/>
        </w:rPr>
      </w:pPr>
      <w:r w:rsidRPr="0005079F">
        <w:rPr>
          <w:rFonts w:ascii="Century Gothic" w:eastAsia="Verdana" w:hAnsi="Century Gothic" w:cs="Verdana"/>
        </w:rPr>
        <w:t xml:space="preserve">Leadership Skill Building </w:t>
      </w:r>
    </w:p>
    <w:p w14:paraId="4CCBDC90" w14:textId="77777777" w:rsidR="004B56A7" w:rsidRPr="0005079F" w:rsidRDefault="004B56A7" w:rsidP="004B56A7">
      <w:pPr>
        <w:spacing w:after="0" w:line="240" w:lineRule="auto"/>
        <w:ind w:left="1440"/>
        <w:rPr>
          <w:rFonts w:ascii="Century Gothic" w:eastAsia="Verdana" w:hAnsi="Century Gothic" w:cs="Verdana"/>
        </w:rPr>
      </w:pPr>
    </w:p>
    <w:p w14:paraId="72E9731F" w14:textId="1A77EDEF"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Evaluation of each Intern’s progress in achieving these competencies will occur on a quarterly basis. </w:t>
      </w:r>
    </w:p>
    <w:p w14:paraId="51984E58" w14:textId="77777777" w:rsidR="001A7320" w:rsidRDefault="001A7320" w:rsidP="001A7320">
      <w:pPr>
        <w:rPr>
          <w:rFonts w:ascii="Century Gothic" w:eastAsia="Verdana" w:hAnsi="Century Gothic" w:cs="Verdana"/>
        </w:rPr>
      </w:pPr>
      <w:r w:rsidRPr="0005079F">
        <w:rPr>
          <w:rFonts w:ascii="Century Gothic" w:eastAsia="Verdana" w:hAnsi="Century Gothic" w:cs="Verdana"/>
        </w:rPr>
        <w:t xml:space="preserve">Each time the form is completed, the intern will identify at least 2-6 skills in areas where their knowledge is lacking and plan to </w:t>
      </w:r>
      <w:proofErr w:type="gramStart"/>
      <w:r w:rsidRPr="0005079F">
        <w:rPr>
          <w:rFonts w:ascii="Century Gothic" w:eastAsia="Verdana" w:hAnsi="Century Gothic" w:cs="Verdana"/>
        </w:rPr>
        <w:t>put</w:t>
      </w:r>
      <w:proofErr w:type="gramEnd"/>
      <w:r w:rsidRPr="0005079F">
        <w:rPr>
          <w:rFonts w:ascii="Century Gothic" w:eastAsia="Verdana" w:hAnsi="Century Gothic" w:cs="Verdana"/>
        </w:rPr>
        <w:t xml:space="preserve"> more </w:t>
      </w:r>
      <w:proofErr w:type="gramStart"/>
      <w:r w:rsidRPr="0005079F">
        <w:rPr>
          <w:rFonts w:ascii="Century Gothic" w:eastAsia="Verdana" w:hAnsi="Century Gothic" w:cs="Verdana"/>
        </w:rPr>
        <w:t>attention on</w:t>
      </w:r>
      <w:proofErr w:type="gramEnd"/>
      <w:r w:rsidRPr="0005079F">
        <w:rPr>
          <w:rFonts w:ascii="Century Gothic" w:eastAsia="Verdana" w:hAnsi="Century Gothic" w:cs="Verdana"/>
        </w:rPr>
        <w:t xml:space="preserve"> over the next 3-month period. The skills identified should be achievable skills given the work assignments at each Intern’s respective Host organization.  </w:t>
      </w:r>
    </w:p>
    <w:p w14:paraId="05511863" w14:textId="77777777" w:rsidR="00977E47" w:rsidRDefault="00977E47" w:rsidP="00977E47">
      <w:pPr>
        <w:jc w:val="center"/>
        <w:rPr>
          <w:rFonts w:ascii="Century Gothic" w:eastAsia="Verdana" w:hAnsi="Century Gothic" w:cs="Verdana"/>
          <w:b/>
        </w:rPr>
      </w:pPr>
    </w:p>
    <w:p w14:paraId="55004CBF" w14:textId="59344F42" w:rsidR="001A7320" w:rsidRPr="0005079F" w:rsidRDefault="001A7320" w:rsidP="00977E47">
      <w:pPr>
        <w:jc w:val="center"/>
        <w:rPr>
          <w:rFonts w:ascii="Century Gothic" w:eastAsia="Verdana" w:hAnsi="Century Gothic" w:cs="Verdana"/>
          <w:b/>
        </w:rPr>
      </w:pPr>
      <w:r w:rsidRPr="0005079F">
        <w:rPr>
          <w:rFonts w:ascii="Century Gothic" w:eastAsia="Verdana" w:hAnsi="Century Gothic" w:cs="Verdana"/>
          <w:b/>
        </w:rPr>
        <w:t>COMPETENCY SKILLS</w:t>
      </w:r>
      <w:r w:rsidR="00977E47">
        <w:rPr>
          <w:rFonts w:ascii="Century Gothic" w:eastAsia="Verdana" w:hAnsi="Century Gothic" w:cs="Verdana"/>
          <w:b/>
        </w:rPr>
        <w:br/>
      </w:r>
      <w:r w:rsidR="001E073D">
        <w:rPr>
          <w:rFonts w:ascii="Century Gothic" w:eastAsia="Verdana" w:hAnsi="Century Gothic" w:cs="Verdana"/>
          <w:b/>
        </w:rPr>
        <w:t>202</w:t>
      </w:r>
      <w:r w:rsidR="004F2DA4">
        <w:rPr>
          <w:rFonts w:ascii="Century Gothic" w:eastAsia="Verdana" w:hAnsi="Century Gothic" w:cs="Verdana"/>
          <w:b/>
        </w:rPr>
        <w:t>5</w:t>
      </w:r>
      <w:r w:rsidR="00107069">
        <w:rPr>
          <w:rFonts w:ascii="Century Gothic" w:eastAsia="Verdana" w:hAnsi="Century Gothic" w:cs="Verdana"/>
          <w:b/>
        </w:rPr>
        <w:t>-202</w:t>
      </w:r>
      <w:r w:rsidR="004F2DA4">
        <w:rPr>
          <w:rFonts w:ascii="Century Gothic" w:eastAsia="Verdana" w:hAnsi="Century Gothic" w:cs="Verdana"/>
          <w:b/>
        </w:rPr>
        <w:t>6</w:t>
      </w:r>
      <w:r w:rsidRPr="0005079F">
        <w:rPr>
          <w:rFonts w:ascii="Century Gothic" w:eastAsia="Verdana" w:hAnsi="Century Gothic" w:cs="Verdana"/>
          <w:b/>
        </w:rPr>
        <w:t xml:space="preserve"> HDIP PROGRAM YEAR</w:t>
      </w:r>
    </w:p>
    <w:p w14:paraId="4CA78A65" w14:textId="39110BDD" w:rsidR="001A7320" w:rsidRPr="0005079F" w:rsidRDefault="003B26E4" w:rsidP="001A7320">
      <w:pPr>
        <w:rPr>
          <w:rFonts w:ascii="Century Gothic" w:eastAsia="Verdana" w:hAnsi="Century Gothic" w:cs="Verdana"/>
        </w:rPr>
      </w:pPr>
      <w:r>
        <w:rPr>
          <w:rFonts w:ascii="Century Gothic" w:eastAsia="Verdana" w:hAnsi="Century Gothic" w:cs="Verdana"/>
        </w:rPr>
        <w:pict w14:anchorId="7908076E">
          <v:rect id="_x0000_i1026" alt="" style="width:333.7pt;height:.05pt;mso-width-percent:0;mso-height-percent:0;mso-width-percent:0;mso-height-percent:0" o:hrpct="713" o:hralign="center" o:hrstd="t" o:hr="t" fillcolor="#a0a0a0" stroked="f"/>
        </w:pict>
      </w:r>
    </w:p>
    <w:p w14:paraId="52751BFB"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 Financial Proforma Competency</w:t>
      </w:r>
    </w:p>
    <w:p w14:paraId="5571DD5F" w14:textId="61AB2440"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w:t>
      </w:r>
      <w:r w:rsidRPr="0005079F">
        <w:rPr>
          <w:rFonts w:ascii="Century Gothic" w:eastAsia="Verdana" w:hAnsi="Century Gothic" w:cs="Verdana"/>
          <w:b/>
        </w:rPr>
        <w:t xml:space="preserve">understand and identify the various component parts of the Host Agency’s development financial proformas </w:t>
      </w:r>
      <w:r w:rsidRPr="0005079F">
        <w:rPr>
          <w:rFonts w:ascii="Century Gothic" w:eastAsia="Verdana" w:hAnsi="Century Gothic" w:cs="Verdana"/>
        </w:rPr>
        <w:t>(single- or multi-family), including:</w:t>
      </w:r>
    </w:p>
    <w:p w14:paraId="0C466D71"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rents for various income affordability levels </w:t>
      </w:r>
    </w:p>
    <w:p w14:paraId="04E1390F" w14:textId="77777777" w:rsidR="001A7320"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Fully understand what makes up the specific line items within various proforma worksheets</w:t>
      </w:r>
    </w:p>
    <w:p w14:paraId="07499BEF" w14:textId="77777777" w:rsidR="00F80C63" w:rsidRPr="0005079F" w:rsidRDefault="00F80C63" w:rsidP="00F80C63">
      <w:pPr>
        <w:spacing w:after="0" w:line="240" w:lineRule="auto"/>
        <w:ind w:left="720"/>
        <w:rPr>
          <w:rFonts w:ascii="Century Gothic" w:eastAsia="Verdana" w:hAnsi="Century Gothic" w:cs="Verdana"/>
        </w:rPr>
      </w:pPr>
    </w:p>
    <w:p w14:paraId="4F569FFB"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construction and other loan </w:t>
      </w:r>
      <w:proofErr w:type="gramStart"/>
      <w:r w:rsidRPr="0005079F">
        <w:rPr>
          <w:rFonts w:ascii="Century Gothic" w:eastAsia="Verdana" w:hAnsi="Century Gothic" w:cs="Verdana"/>
        </w:rPr>
        <w:t>interest</w:t>
      </w:r>
      <w:proofErr w:type="gramEnd"/>
      <w:r w:rsidRPr="0005079F">
        <w:rPr>
          <w:rFonts w:ascii="Century Gothic" w:eastAsia="Verdana" w:hAnsi="Century Gothic" w:cs="Verdana"/>
        </w:rPr>
        <w:t xml:space="preserve"> </w:t>
      </w:r>
    </w:p>
    <w:p w14:paraId="49444E7A" w14:textId="77777777"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Manipulate income and rents</w:t>
      </w:r>
    </w:p>
    <w:p w14:paraId="3CCD75BC" w14:textId="227585C9" w:rsidR="001A7320" w:rsidRPr="0005079F" w:rsidRDefault="001A7320" w:rsidP="001A7320">
      <w:pPr>
        <w:numPr>
          <w:ilvl w:val="0"/>
          <w:numId w:val="19"/>
        </w:numPr>
        <w:spacing w:after="0" w:line="240" w:lineRule="auto"/>
        <w:rPr>
          <w:rFonts w:ascii="Century Gothic" w:eastAsia="Verdana" w:hAnsi="Century Gothic" w:cs="Verdana"/>
        </w:rPr>
      </w:pPr>
      <w:r w:rsidRPr="0005079F">
        <w:rPr>
          <w:rFonts w:ascii="Century Gothic" w:eastAsia="Verdana" w:hAnsi="Century Gothic" w:cs="Verdana"/>
        </w:rPr>
        <w:t xml:space="preserve">Calculate cash flow or if land deal, must be able to calculate the land loan(s) pay-off schedule </w:t>
      </w:r>
    </w:p>
    <w:p w14:paraId="659D7F46" w14:textId="77777777" w:rsidR="001A7320" w:rsidRPr="0005079F" w:rsidRDefault="001A7320" w:rsidP="001A7320">
      <w:pPr>
        <w:spacing w:after="0" w:line="240" w:lineRule="auto"/>
        <w:ind w:left="720"/>
        <w:rPr>
          <w:rFonts w:ascii="Century Gothic" w:eastAsia="Verdana" w:hAnsi="Century Gothic" w:cs="Verdana"/>
        </w:rPr>
      </w:pPr>
    </w:p>
    <w:p w14:paraId="49A5C355" w14:textId="4A7BC68B" w:rsidR="001A7320" w:rsidRPr="0005079F" w:rsidRDefault="001A7320" w:rsidP="001A7320">
      <w:pPr>
        <w:rPr>
          <w:rFonts w:ascii="Century Gothic" w:eastAsia="Verdana" w:hAnsi="Century Gothic" w:cs="Verdana"/>
        </w:rPr>
      </w:pPr>
      <w:r w:rsidRPr="0005079F">
        <w:rPr>
          <w:rFonts w:ascii="Century Gothic" w:eastAsia="Verdana" w:hAnsi="Century Gothic" w:cs="Verdana"/>
        </w:rPr>
        <w:t>The interns will be given hands-on excel training at the beginning of the Program Year via ULI’s “Introduction to Excel for Real Estate Professionals,” hosted by HDC. For Interns to retain the knowledge and sharpen their skills, host agencies must create the opportunities for the Interns to further develop these skills.</w:t>
      </w:r>
    </w:p>
    <w:p w14:paraId="77436E04"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   Development Finance Application Competency</w:t>
      </w:r>
    </w:p>
    <w:p w14:paraId="6F28320D" w14:textId="50E019C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play a hands-on responsible role in the preparation of a complete financing application, </w:t>
      </w:r>
      <w:r w:rsidRPr="0005079F">
        <w:rPr>
          <w:rFonts w:ascii="Century Gothic" w:eastAsia="Verdana" w:hAnsi="Century Gothic" w:cs="Verdana"/>
          <w:i/>
          <w:iCs/>
        </w:rPr>
        <w:t>if possible</w:t>
      </w:r>
      <w:r w:rsidRPr="0005079F">
        <w:rPr>
          <w:rFonts w:ascii="Century Gothic" w:eastAsia="Verdana" w:hAnsi="Century Gothic" w:cs="Verdana"/>
        </w:rPr>
        <w:t xml:space="preserve">. This competency can be carried out by most interns with appropriate guidance, direction, materials/samples, and computer software/hardware.       </w:t>
      </w:r>
    </w:p>
    <w:p w14:paraId="741520D2"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III.   Design and Project Approval Process Competency</w:t>
      </w:r>
    </w:p>
    <w:p w14:paraId="2CE69E38" w14:textId="29A9299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will be able to generally understand the Process for obtaining Project Approval.    They should gain experience in interpreting schematic designs and site plans and should be able to know what is included within construction drawings. </w:t>
      </w:r>
    </w:p>
    <w:p w14:paraId="7A92C077" w14:textId="057598B6"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requires that the Intern initially spend much time “shadowing” the more experienced project manager or lead staff person since much of this learning is via meetings and dialogue.  </w:t>
      </w:r>
    </w:p>
    <w:p w14:paraId="6AEE871F"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IV</w:t>
      </w:r>
      <w:proofErr w:type="gramStart"/>
      <w:r w:rsidRPr="0005079F">
        <w:rPr>
          <w:rFonts w:ascii="Century Gothic" w:eastAsia="Verdana" w:hAnsi="Century Gothic" w:cs="Verdana"/>
          <w:b/>
          <w:u w:val="single"/>
        </w:rPr>
        <w:t>.  Loan</w:t>
      </w:r>
      <w:proofErr w:type="gramEnd"/>
      <w:r w:rsidRPr="0005079F">
        <w:rPr>
          <w:rFonts w:ascii="Century Gothic" w:eastAsia="Verdana" w:hAnsi="Century Gothic" w:cs="Verdana"/>
          <w:b/>
          <w:u w:val="single"/>
        </w:rPr>
        <w:t xml:space="preserve"> Closing Competency</w:t>
      </w:r>
    </w:p>
    <w:p w14:paraId="51C2D2FC" w14:textId="2B6A4BDB"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The Intern shall directly work on the closing of one predevelopment, construction, or permanent development loan during the Internship Period, if possible.    </w:t>
      </w:r>
    </w:p>
    <w:p w14:paraId="34E1B1BB" w14:textId="6D23AFDE" w:rsidR="001A7320" w:rsidRPr="0005079F" w:rsidRDefault="001A7320" w:rsidP="001A7320">
      <w:pPr>
        <w:rPr>
          <w:rFonts w:ascii="Century Gothic" w:eastAsia="Verdana" w:hAnsi="Century Gothic" w:cs="Verdana"/>
        </w:rPr>
      </w:pPr>
      <w:r w:rsidRPr="0005079F">
        <w:rPr>
          <w:rFonts w:ascii="Century Gothic" w:eastAsia="Verdana" w:hAnsi="Century Gothic" w:cs="Verdana"/>
        </w:rPr>
        <w:t xml:space="preserve">This competency can be carried out by most interns with appropriate direction and guidance.   </w:t>
      </w:r>
    </w:p>
    <w:p w14:paraId="516C35D7" w14:textId="77777777" w:rsidR="001A7320" w:rsidRPr="0005079F" w:rsidRDefault="001A7320" w:rsidP="001A7320">
      <w:pPr>
        <w:rPr>
          <w:rFonts w:ascii="Century Gothic" w:eastAsia="Verdana" w:hAnsi="Century Gothic" w:cs="Verdana"/>
          <w:b/>
          <w:u w:val="single"/>
        </w:rPr>
      </w:pPr>
      <w:r w:rsidRPr="0005079F">
        <w:rPr>
          <w:rFonts w:ascii="Century Gothic" w:eastAsia="Verdana" w:hAnsi="Century Gothic" w:cs="Verdana"/>
          <w:b/>
          <w:u w:val="single"/>
        </w:rPr>
        <w:t xml:space="preserve">V.   Leadership “Shadowing” Competency </w:t>
      </w:r>
    </w:p>
    <w:p w14:paraId="05D3EF1C" w14:textId="66A3A62B" w:rsidR="001A7320" w:rsidRPr="0005079F" w:rsidRDefault="001A7320" w:rsidP="001A7320">
      <w:pPr>
        <w:rPr>
          <w:rFonts w:ascii="Century Gothic" w:eastAsia="Verdana" w:hAnsi="Century Gothic" w:cs="Verdana"/>
        </w:rPr>
      </w:pPr>
      <w:r w:rsidRPr="0005079F">
        <w:rPr>
          <w:rFonts w:ascii="Century Gothic" w:eastAsia="Verdana" w:hAnsi="Century Gothic" w:cs="Verdana"/>
          <w:b/>
        </w:rPr>
        <w:t>The Intern will be required to understand the importance that leadership plays in the field.</w:t>
      </w:r>
      <w:r w:rsidRPr="0005079F">
        <w:rPr>
          <w:rFonts w:ascii="Century Gothic" w:eastAsia="Verdana" w:hAnsi="Century Gothic" w:cs="Verdana"/>
        </w:rPr>
        <w:t xml:space="preserve">  </w:t>
      </w:r>
      <w:r w:rsidRPr="0005079F">
        <w:rPr>
          <w:rFonts w:ascii="Century Gothic" w:eastAsia="Verdana" w:hAnsi="Century Gothic" w:cs="Verdana"/>
          <w:b/>
        </w:rPr>
        <w:t xml:space="preserve">The Intern will </w:t>
      </w:r>
      <w:r w:rsidRPr="0005079F">
        <w:rPr>
          <w:rFonts w:ascii="Century Gothic" w:eastAsia="Verdana" w:hAnsi="Century Gothic" w:cs="Verdana"/>
          <w:b/>
          <w:u w:val="single"/>
        </w:rPr>
        <w:t>occasionally</w:t>
      </w:r>
      <w:r w:rsidRPr="0005079F">
        <w:rPr>
          <w:rFonts w:ascii="Century Gothic" w:eastAsia="Verdana" w:hAnsi="Century Gothic" w:cs="Verdana"/>
          <w:b/>
        </w:rPr>
        <w:t xml:space="preserve"> participate in Leadership Shadowing activity with the organization Executive Director or CEO.  </w:t>
      </w:r>
      <w:r w:rsidRPr="0005079F">
        <w:rPr>
          <w:rFonts w:ascii="Century Gothic" w:eastAsia="Verdana" w:hAnsi="Century Gothic" w:cs="Verdana"/>
        </w:rPr>
        <w:t>To set the tone for these meetings to occur, within the first 30 days of the Intern starting the Internship program, the ED is expected to meet and welcome the Intern to the agency</w:t>
      </w:r>
      <w:r w:rsidRPr="0005079F">
        <w:rPr>
          <w:rFonts w:ascii="Century Gothic" w:eastAsia="Verdana" w:hAnsi="Century Gothic" w:cs="Verdana"/>
          <w:b/>
        </w:rPr>
        <w:t>.</w:t>
      </w:r>
      <w:r w:rsidRPr="0005079F">
        <w:rPr>
          <w:rFonts w:ascii="Century Gothic" w:eastAsia="Verdana" w:hAnsi="Century Gothic" w:cs="Verdana"/>
        </w:rPr>
        <w:t xml:space="preserve"> </w:t>
      </w:r>
    </w:p>
    <w:p w14:paraId="2D8E8130" w14:textId="77777777" w:rsidR="006C27FB" w:rsidRDefault="001A7320" w:rsidP="001A7320">
      <w:pPr>
        <w:spacing w:after="0" w:line="240" w:lineRule="auto"/>
        <w:rPr>
          <w:rFonts w:ascii="Century Gothic" w:eastAsia="Verdana" w:hAnsi="Century Gothic" w:cs="Verdana"/>
        </w:rPr>
      </w:pPr>
      <w:r w:rsidRPr="0005079F">
        <w:rPr>
          <w:rFonts w:ascii="Century Gothic" w:eastAsia="Verdana" w:hAnsi="Century Gothic" w:cs="Verdana"/>
        </w:rPr>
        <w:t>All Interns are required to meet with their organization’s Executive Director within the first 30 days of starting the Internship, preferably by spending some one-on-</w:t>
      </w:r>
      <w:proofErr w:type="gramStart"/>
      <w:r w:rsidRPr="0005079F">
        <w:rPr>
          <w:rFonts w:ascii="Century Gothic" w:eastAsia="Verdana" w:hAnsi="Century Gothic" w:cs="Verdana"/>
        </w:rPr>
        <w:t>one time</w:t>
      </w:r>
      <w:proofErr w:type="gramEnd"/>
      <w:r w:rsidRPr="0005079F">
        <w:rPr>
          <w:rFonts w:ascii="Century Gothic" w:eastAsia="Verdana" w:hAnsi="Century Gothic" w:cs="Verdana"/>
        </w:rPr>
        <w:t xml:space="preserve"> meeting together and having the Intern accompany the ED at a meeting. </w:t>
      </w:r>
    </w:p>
    <w:p w14:paraId="2352C6C7" w14:textId="77777777" w:rsidR="006C27FB" w:rsidRDefault="006C27FB" w:rsidP="001A7320">
      <w:pPr>
        <w:spacing w:after="0" w:line="240" w:lineRule="auto"/>
        <w:rPr>
          <w:rFonts w:ascii="Century Gothic" w:eastAsia="Verdana" w:hAnsi="Century Gothic" w:cs="Verdana"/>
        </w:rPr>
      </w:pPr>
    </w:p>
    <w:p w14:paraId="5FADAE63" w14:textId="77777777" w:rsidR="006C27FB" w:rsidRDefault="006C27FB" w:rsidP="001A7320">
      <w:pPr>
        <w:spacing w:after="0" w:line="240" w:lineRule="auto"/>
        <w:rPr>
          <w:rFonts w:ascii="Century Gothic" w:eastAsia="Verdana" w:hAnsi="Century Gothic" w:cs="Verdana"/>
        </w:rPr>
      </w:pPr>
    </w:p>
    <w:p w14:paraId="3C6C5179" w14:textId="77777777" w:rsidR="006C27FB" w:rsidRDefault="006C27FB" w:rsidP="001A7320">
      <w:pPr>
        <w:spacing w:after="0" w:line="240" w:lineRule="auto"/>
        <w:rPr>
          <w:rFonts w:ascii="Century Gothic" w:eastAsia="Verdana" w:hAnsi="Century Gothic" w:cs="Verdana"/>
        </w:rPr>
      </w:pPr>
    </w:p>
    <w:p w14:paraId="649E81C4" w14:textId="77777777" w:rsidR="006C27FB" w:rsidRDefault="006C27FB" w:rsidP="001A7320">
      <w:pPr>
        <w:spacing w:after="0" w:line="240" w:lineRule="auto"/>
        <w:rPr>
          <w:rFonts w:ascii="Century Gothic" w:eastAsia="Verdana" w:hAnsi="Century Gothic" w:cs="Verdana"/>
        </w:rPr>
      </w:pPr>
    </w:p>
    <w:p w14:paraId="03FB651E" w14:textId="77777777" w:rsidR="006C27FB" w:rsidRPr="00641292" w:rsidRDefault="006C27FB" w:rsidP="001A7320">
      <w:pPr>
        <w:spacing w:after="0" w:line="240" w:lineRule="auto"/>
        <w:rPr>
          <w:rFonts w:ascii="Century Gothic" w:eastAsia="Verdana" w:hAnsi="Century Gothic" w:cs="Verdana"/>
          <w:sz w:val="24"/>
          <w:szCs w:val="24"/>
        </w:rPr>
      </w:pPr>
    </w:p>
    <w:p w14:paraId="5E62EC84" w14:textId="77777777" w:rsidR="006C27FB" w:rsidRPr="00641292" w:rsidRDefault="006C27FB" w:rsidP="006C27FB">
      <w:pPr>
        <w:pBdr>
          <w:bottom w:val="single" w:sz="12" w:space="1" w:color="auto"/>
        </w:pBdr>
        <w:rPr>
          <w:rFonts w:ascii="Century Gothic" w:eastAsia="Times New Roman" w:hAnsi="Century Gothic" w:cs="Arial"/>
          <w:b/>
          <w:bCs/>
          <w:color w:val="262626" w:themeColor="text1" w:themeTint="D9"/>
          <w:sz w:val="24"/>
          <w:szCs w:val="24"/>
        </w:rPr>
      </w:pPr>
    </w:p>
    <w:p w14:paraId="6D6B1F33" w14:textId="77777777" w:rsidR="00977E47" w:rsidRDefault="00977E47" w:rsidP="006C27FB">
      <w:pPr>
        <w:pBdr>
          <w:bottom w:val="single" w:sz="12" w:space="1" w:color="auto"/>
        </w:pBdr>
        <w:tabs>
          <w:tab w:val="left" w:pos="360"/>
        </w:tabs>
        <w:jc w:val="right"/>
        <w:rPr>
          <w:rFonts w:ascii="Century Gothic" w:eastAsia="Times New Roman" w:hAnsi="Century Gothic" w:cs="Arial"/>
          <w:bCs/>
          <w:color w:val="262626" w:themeColor="text1" w:themeTint="D9"/>
          <w:sz w:val="28"/>
          <w:szCs w:val="28"/>
        </w:rPr>
      </w:pPr>
    </w:p>
    <w:p w14:paraId="6A3CE536" w14:textId="5531AA9D" w:rsidR="006C27FB" w:rsidRPr="00641292" w:rsidRDefault="006C27FB" w:rsidP="006C27FB">
      <w:pPr>
        <w:pBdr>
          <w:bottom w:val="single" w:sz="12" w:space="1" w:color="auto"/>
        </w:pBdr>
        <w:tabs>
          <w:tab w:val="left" w:pos="360"/>
        </w:tabs>
        <w:jc w:val="right"/>
        <w:rPr>
          <w:rFonts w:ascii="Century Gothic" w:eastAsia="Times New Roman" w:hAnsi="Century Gothic" w:cs="Arial"/>
          <w:b/>
          <w:bCs/>
          <w:color w:val="262626" w:themeColor="text1" w:themeTint="D9"/>
          <w:sz w:val="28"/>
          <w:szCs w:val="28"/>
        </w:rPr>
      </w:pPr>
      <w:r w:rsidRPr="00641292">
        <w:rPr>
          <w:rFonts w:ascii="Century Gothic" w:eastAsia="Times New Roman" w:hAnsi="Century Gothic" w:cs="Arial"/>
          <w:bCs/>
          <w:noProof/>
          <w:color w:val="262626" w:themeColor="text1" w:themeTint="D9"/>
          <w:sz w:val="28"/>
          <w:szCs w:val="28"/>
        </w:rPr>
        <w:drawing>
          <wp:anchor distT="0" distB="0" distL="114300" distR="114300" simplePos="0" relativeHeight="251658240" behindDoc="1" locked="0" layoutInCell="1" allowOverlap="1" wp14:anchorId="3BAF5258" wp14:editId="4FF6CBB7">
            <wp:simplePos x="0" y="0"/>
            <wp:positionH relativeFrom="column">
              <wp:posOffset>0</wp:posOffset>
            </wp:positionH>
            <wp:positionV relativeFrom="page">
              <wp:posOffset>457200</wp:posOffset>
            </wp:positionV>
            <wp:extent cx="1859890" cy="822960"/>
            <wp:effectExtent l="0" t="0" r="762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9890" cy="822960"/>
                    </a:xfrm>
                    <a:prstGeom prst="rect">
                      <a:avLst/>
                    </a:prstGeom>
                  </pic:spPr>
                </pic:pic>
              </a:graphicData>
            </a:graphic>
            <wp14:sizeRelH relativeFrom="margin">
              <wp14:pctWidth>0</wp14:pctWidth>
            </wp14:sizeRelH>
            <wp14:sizeRelV relativeFrom="margin">
              <wp14:pctHeight>0</wp14:pctHeight>
            </wp14:sizeRelV>
          </wp:anchor>
        </w:drawing>
      </w:r>
      <w:r w:rsidRPr="00641292">
        <w:rPr>
          <w:rFonts w:ascii="Century Gothic" w:eastAsia="Times New Roman" w:hAnsi="Century Gothic" w:cs="Arial"/>
          <w:bCs/>
          <w:color w:val="262626" w:themeColor="text1" w:themeTint="D9"/>
          <w:sz w:val="28"/>
          <w:szCs w:val="28"/>
        </w:rPr>
        <w:t>Example Position Description</w:t>
      </w:r>
    </w:p>
    <w:p w14:paraId="3D323317"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49DED777"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Position Title: Housing Development Intern, placement - various</w:t>
      </w:r>
    </w:p>
    <w:p w14:paraId="04FCCF78" w14:textId="77777777"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Classification: Part-time, hourly</w:t>
      </w:r>
    </w:p>
    <w:p w14:paraId="02BA4723" w14:textId="35746285" w:rsidR="006C27FB" w:rsidRPr="00641292" w:rsidRDefault="006C27FB" w:rsidP="006C27FB">
      <w:pPr>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Salary: $</w:t>
      </w:r>
      <w:r w:rsidR="00D96E17">
        <w:rPr>
          <w:rFonts w:ascii="Century Gothic" w:eastAsia="Times New Roman" w:hAnsi="Century Gothic" w:cs="Arial"/>
          <w:bCs/>
          <w:color w:val="262626" w:themeColor="text1" w:themeTint="D9"/>
          <w:sz w:val="24"/>
          <w:szCs w:val="24"/>
        </w:rPr>
        <w:t>25</w:t>
      </w:r>
      <w:r w:rsidRPr="00641292">
        <w:rPr>
          <w:rFonts w:ascii="Century Gothic" w:eastAsia="Times New Roman" w:hAnsi="Century Gothic" w:cs="Arial"/>
          <w:bCs/>
          <w:color w:val="262626" w:themeColor="text1" w:themeTint="D9"/>
          <w:sz w:val="24"/>
          <w:szCs w:val="24"/>
        </w:rPr>
        <w:t xml:space="preserve">/hour, to be determined by </w:t>
      </w:r>
      <w:r w:rsidR="00D96E17">
        <w:rPr>
          <w:rFonts w:ascii="Century Gothic" w:eastAsia="Times New Roman" w:hAnsi="Century Gothic" w:cs="Arial"/>
          <w:bCs/>
          <w:color w:val="262626" w:themeColor="text1" w:themeTint="D9"/>
          <w:sz w:val="24"/>
          <w:szCs w:val="24"/>
        </w:rPr>
        <w:t>H</w:t>
      </w:r>
      <w:r w:rsidRPr="00641292">
        <w:rPr>
          <w:rFonts w:ascii="Century Gothic" w:eastAsia="Times New Roman" w:hAnsi="Century Gothic" w:cs="Arial"/>
          <w:bCs/>
          <w:color w:val="262626" w:themeColor="text1" w:themeTint="D9"/>
          <w:sz w:val="24"/>
          <w:szCs w:val="24"/>
        </w:rPr>
        <w:t xml:space="preserve">ost </w:t>
      </w:r>
      <w:r w:rsidR="00D96E17">
        <w:rPr>
          <w:rFonts w:ascii="Century Gothic" w:eastAsia="Times New Roman" w:hAnsi="Century Gothic" w:cs="Arial"/>
          <w:bCs/>
          <w:color w:val="262626" w:themeColor="text1" w:themeTint="D9"/>
          <w:sz w:val="24"/>
          <w:szCs w:val="24"/>
        </w:rPr>
        <w:t>A</w:t>
      </w:r>
      <w:r w:rsidRPr="00641292">
        <w:rPr>
          <w:rFonts w:ascii="Century Gothic" w:eastAsia="Times New Roman" w:hAnsi="Century Gothic" w:cs="Arial"/>
          <w:bCs/>
          <w:color w:val="262626" w:themeColor="text1" w:themeTint="D9"/>
          <w:sz w:val="24"/>
          <w:szCs w:val="24"/>
        </w:rPr>
        <w:t>gency</w:t>
      </w:r>
    </w:p>
    <w:p w14:paraId="6BA2BBD4" w14:textId="77777777" w:rsidR="00641292" w:rsidRPr="00641292" w:rsidRDefault="00641292" w:rsidP="006C27FB">
      <w:pPr>
        <w:rPr>
          <w:rFonts w:ascii="Century Gothic" w:eastAsia="Times New Roman" w:hAnsi="Century Gothic" w:cs="Arial"/>
          <w:bCs/>
          <w:color w:val="262626" w:themeColor="text1" w:themeTint="D9"/>
          <w:sz w:val="24"/>
          <w:szCs w:val="24"/>
        </w:rPr>
      </w:pPr>
    </w:p>
    <w:p w14:paraId="3F47CCA0" w14:textId="5719D640"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 xml:space="preserve">Position Summary: </w:t>
      </w:r>
      <w:r w:rsidRPr="00641292">
        <w:rPr>
          <w:rFonts w:ascii="Century Gothic" w:eastAsia="Times New Roman" w:hAnsi="Century Gothic" w:cs="Arial"/>
          <w:bCs/>
          <w:color w:val="262626" w:themeColor="text1" w:themeTint="D9"/>
          <w:sz w:val="24"/>
          <w:szCs w:val="24"/>
        </w:rPr>
        <w:t>Housing development</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Interns are individuals/students who identify as a person of color (POC/BIPOC), are currently enrolled in college or university (preferably entering their final year of school in Fall </w:t>
      </w:r>
      <w:r w:rsidR="001E073D">
        <w:rPr>
          <w:rFonts w:ascii="Century Gothic" w:eastAsia="Times New Roman" w:hAnsi="Century Gothic" w:cs="Arial"/>
          <w:bCs/>
          <w:color w:val="262626" w:themeColor="text1" w:themeTint="D9"/>
          <w:sz w:val="24"/>
          <w:szCs w:val="24"/>
        </w:rPr>
        <w:t>202</w:t>
      </w:r>
      <w:r w:rsidR="00B2269E">
        <w:rPr>
          <w:rFonts w:ascii="Century Gothic" w:eastAsia="Times New Roman" w:hAnsi="Century Gothic" w:cs="Arial"/>
          <w:bCs/>
          <w:color w:val="262626" w:themeColor="text1" w:themeTint="D9"/>
          <w:sz w:val="24"/>
          <w:szCs w:val="24"/>
        </w:rPr>
        <w:t>5</w:t>
      </w:r>
      <w:r w:rsidRPr="00641292">
        <w:rPr>
          <w:rFonts w:ascii="Century Gothic" w:eastAsia="Times New Roman" w:hAnsi="Century Gothic" w:cs="Arial"/>
          <w:bCs/>
          <w:color w:val="262626" w:themeColor="text1" w:themeTint="D9"/>
          <w:sz w:val="24"/>
          <w:szCs w:val="24"/>
        </w:rPr>
        <w:t>), and who will commit to 9 months of internship/work at a to be determined placement agency, in addition to their academic program.</w:t>
      </w:r>
      <w:r w:rsidRPr="00641292">
        <w:rPr>
          <w:rFonts w:ascii="Century Gothic" w:eastAsia="Times New Roman" w:hAnsi="Century Gothic" w:cs="Arial"/>
          <w:b/>
          <w:bCs/>
          <w:color w:val="262626" w:themeColor="text1" w:themeTint="D9"/>
          <w:sz w:val="24"/>
          <w:szCs w:val="24"/>
        </w:rPr>
        <w:t xml:space="preserve"> </w:t>
      </w:r>
      <w:r w:rsidRPr="00641292">
        <w:rPr>
          <w:rFonts w:ascii="Century Gothic" w:eastAsia="Times New Roman" w:hAnsi="Century Gothic" w:cs="Arial"/>
          <w:bCs/>
          <w:color w:val="262626" w:themeColor="text1" w:themeTint="D9"/>
          <w:sz w:val="24"/>
          <w:szCs w:val="24"/>
        </w:rPr>
        <w:t xml:space="preserve">The term of the program is </w:t>
      </w:r>
      <w:r w:rsidR="00B2269E">
        <w:rPr>
          <w:rFonts w:ascii="Century Gothic" w:eastAsia="Times New Roman" w:hAnsi="Century Gothic" w:cs="Arial"/>
          <w:bCs/>
          <w:color w:val="262626" w:themeColor="text1" w:themeTint="D9"/>
          <w:sz w:val="24"/>
          <w:szCs w:val="24"/>
        </w:rPr>
        <w:t>October</w:t>
      </w:r>
      <w:r w:rsidRPr="00641292">
        <w:rPr>
          <w:rFonts w:ascii="Century Gothic" w:eastAsia="Times New Roman" w:hAnsi="Century Gothic" w:cs="Arial"/>
          <w:bCs/>
          <w:color w:val="262626" w:themeColor="text1" w:themeTint="D9"/>
          <w:sz w:val="24"/>
          <w:szCs w:val="24"/>
        </w:rPr>
        <w:t xml:space="preserve"> </w:t>
      </w:r>
      <w:r w:rsidR="001E073D">
        <w:rPr>
          <w:rFonts w:ascii="Century Gothic" w:eastAsia="Times New Roman" w:hAnsi="Century Gothic" w:cs="Arial"/>
          <w:bCs/>
          <w:color w:val="262626" w:themeColor="text1" w:themeTint="D9"/>
          <w:sz w:val="24"/>
          <w:szCs w:val="24"/>
        </w:rPr>
        <w:t>202</w:t>
      </w:r>
      <w:r w:rsidR="00B2269E">
        <w:rPr>
          <w:rFonts w:ascii="Century Gothic" w:eastAsia="Times New Roman" w:hAnsi="Century Gothic" w:cs="Arial"/>
          <w:bCs/>
          <w:color w:val="262626" w:themeColor="text1" w:themeTint="D9"/>
          <w:sz w:val="24"/>
          <w:szCs w:val="24"/>
        </w:rPr>
        <w:t>5</w:t>
      </w:r>
      <w:r w:rsidRPr="00641292">
        <w:rPr>
          <w:rFonts w:ascii="Century Gothic" w:eastAsia="Times New Roman" w:hAnsi="Century Gothic" w:cs="Arial"/>
          <w:bCs/>
          <w:color w:val="262626" w:themeColor="text1" w:themeTint="D9"/>
          <w:sz w:val="24"/>
          <w:szCs w:val="24"/>
        </w:rPr>
        <w:t xml:space="preserve"> - June 202</w:t>
      </w:r>
      <w:r w:rsidR="00B2269E">
        <w:rPr>
          <w:rFonts w:ascii="Century Gothic" w:eastAsia="Times New Roman" w:hAnsi="Century Gothic" w:cs="Arial"/>
          <w:bCs/>
          <w:color w:val="262626" w:themeColor="text1" w:themeTint="D9"/>
          <w:sz w:val="24"/>
          <w:szCs w:val="24"/>
        </w:rPr>
        <w:t>6</w:t>
      </w:r>
      <w:r w:rsidRPr="00641292">
        <w:rPr>
          <w:rFonts w:ascii="Century Gothic" w:eastAsia="Times New Roman" w:hAnsi="Century Gothic" w:cs="Arial"/>
          <w:bCs/>
          <w:color w:val="262626" w:themeColor="text1" w:themeTint="D9"/>
          <w:sz w:val="24"/>
          <w:szCs w:val="24"/>
        </w:rPr>
        <w:t xml:space="preserve">. Interns are expected to start no later than October </w:t>
      </w:r>
      <w:r w:rsidR="00B2269E">
        <w:rPr>
          <w:rFonts w:ascii="Century Gothic" w:eastAsia="Times New Roman" w:hAnsi="Century Gothic" w:cs="Arial"/>
          <w:bCs/>
          <w:color w:val="262626" w:themeColor="text1" w:themeTint="D9"/>
          <w:sz w:val="24"/>
          <w:szCs w:val="24"/>
        </w:rPr>
        <w:t>6</w:t>
      </w:r>
      <w:r w:rsidRPr="00641292">
        <w:rPr>
          <w:rFonts w:ascii="Century Gothic" w:eastAsia="Times New Roman" w:hAnsi="Century Gothic" w:cs="Arial"/>
          <w:bCs/>
          <w:color w:val="262626" w:themeColor="text1" w:themeTint="D9"/>
          <w:sz w:val="24"/>
          <w:szCs w:val="24"/>
        </w:rPr>
        <w:t xml:space="preserve">, </w:t>
      </w:r>
      <w:proofErr w:type="gramStart"/>
      <w:r w:rsidR="001E073D">
        <w:rPr>
          <w:rFonts w:ascii="Century Gothic" w:eastAsia="Times New Roman" w:hAnsi="Century Gothic" w:cs="Arial"/>
          <w:bCs/>
          <w:color w:val="262626" w:themeColor="text1" w:themeTint="D9"/>
          <w:sz w:val="24"/>
          <w:szCs w:val="24"/>
        </w:rPr>
        <w:t>202</w:t>
      </w:r>
      <w:r w:rsidR="00B2269E">
        <w:rPr>
          <w:rFonts w:ascii="Century Gothic" w:eastAsia="Times New Roman" w:hAnsi="Century Gothic" w:cs="Arial"/>
          <w:bCs/>
          <w:color w:val="262626" w:themeColor="text1" w:themeTint="D9"/>
          <w:sz w:val="24"/>
          <w:szCs w:val="24"/>
        </w:rPr>
        <w:t>6</w:t>
      </w:r>
      <w:proofErr w:type="gramEnd"/>
      <w:r w:rsidRPr="00641292">
        <w:rPr>
          <w:rFonts w:ascii="Century Gothic" w:eastAsia="Times New Roman" w:hAnsi="Century Gothic" w:cs="Arial"/>
          <w:bCs/>
          <w:color w:val="262626" w:themeColor="text1" w:themeTint="D9"/>
          <w:sz w:val="24"/>
          <w:szCs w:val="24"/>
        </w:rPr>
        <w:t xml:space="preserve"> and will commit to an agenda of work and learning consisting of </w:t>
      </w:r>
      <w:r w:rsidR="00B17EB7">
        <w:rPr>
          <w:rFonts w:ascii="Century Gothic" w:eastAsia="Times New Roman" w:hAnsi="Century Gothic" w:cs="Arial"/>
          <w:bCs/>
          <w:color w:val="262626" w:themeColor="text1" w:themeTint="D9"/>
          <w:sz w:val="24"/>
          <w:szCs w:val="24"/>
        </w:rPr>
        <w:t>10-15</w:t>
      </w:r>
      <w:r w:rsidRPr="00641292">
        <w:rPr>
          <w:rFonts w:ascii="Century Gothic" w:eastAsia="Times New Roman" w:hAnsi="Century Gothic" w:cs="Arial"/>
          <w:bCs/>
          <w:color w:val="262626" w:themeColor="text1" w:themeTint="D9"/>
          <w:sz w:val="24"/>
          <w:szCs w:val="24"/>
        </w:rPr>
        <w:t xml:space="preserve"> hours/week.</w:t>
      </w:r>
      <w:r w:rsidRPr="00641292">
        <w:rPr>
          <w:rFonts w:ascii="Century Gothic" w:eastAsia="Arial" w:hAnsi="Century Gothic" w:cs="Arial"/>
          <w:sz w:val="24"/>
          <w:szCs w:val="24"/>
        </w:rPr>
        <w:t xml:space="preserve"> </w:t>
      </w:r>
      <w:r w:rsidRPr="00641292">
        <w:rPr>
          <w:rFonts w:ascii="Century Gothic" w:eastAsia="Times New Roman" w:hAnsi="Century Gothic" w:cs="Arial"/>
          <w:bCs/>
          <w:color w:val="262626" w:themeColor="text1" w:themeTint="D9"/>
          <w:sz w:val="24"/>
          <w:szCs w:val="24"/>
        </w:rPr>
        <w:t>Successful interns will have strong writing skills and comfortable using spreadsheets (i.e. Microsoft Excel). Students who have a background, or are majoring in the following, are strongly encouraged to apply as these skills will be essential to success in this program: Real Estate Development, Urban Planning, Construction Management, and/or related.</w:t>
      </w:r>
      <w:r w:rsidRPr="00641292">
        <w:rPr>
          <w:rFonts w:ascii="Century Gothic" w:eastAsia="Times New Roman" w:hAnsi="Century Gothic"/>
          <w:color w:val="262626" w:themeColor="text1" w:themeTint="D9"/>
          <w:sz w:val="24"/>
          <w:szCs w:val="24"/>
        </w:rPr>
        <w:br/>
      </w:r>
    </w:p>
    <w:p w14:paraId="4081F7D6"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Responsibilities:</w:t>
      </w:r>
    </w:p>
    <w:p w14:paraId="550D91D3" w14:textId="77777777" w:rsidR="006C27FB" w:rsidRPr="00641292" w:rsidRDefault="006C27FB" w:rsidP="006C27FB">
      <w:pPr>
        <w:numPr>
          <w:ilvl w:val="0"/>
          <w:numId w:val="23"/>
        </w:numPr>
        <w:spacing w:after="0" w:line="240" w:lineRule="auto"/>
        <w:ind w:left="630" w:hanging="450"/>
        <w:rPr>
          <w:rFonts w:ascii="Century Gothic" w:eastAsiaTheme="minorEastAsia" w:hAnsi="Century Gothic"/>
          <w:color w:val="262626" w:themeColor="text1" w:themeTint="D9"/>
          <w:sz w:val="24"/>
          <w:szCs w:val="24"/>
        </w:rPr>
      </w:pPr>
      <w:proofErr w:type="gramStart"/>
      <w:r w:rsidRPr="00641292">
        <w:rPr>
          <w:rFonts w:ascii="Century Gothic" w:eastAsiaTheme="minorEastAsia" w:hAnsi="Century Gothic"/>
          <w:color w:val="262626" w:themeColor="text1" w:themeTint="D9"/>
          <w:sz w:val="24"/>
          <w:szCs w:val="24"/>
        </w:rPr>
        <w:t>Provides assistance</w:t>
      </w:r>
      <w:proofErr w:type="gramEnd"/>
      <w:r w:rsidRPr="00641292">
        <w:rPr>
          <w:rFonts w:ascii="Century Gothic" w:eastAsiaTheme="minorEastAsia" w:hAnsi="Century Gothic"/>
          <w:color w:val="262626" w:themeColor="text1" w:themeTint="D9"/>
          <w:sz w:val="24"/>
          <w:szCs w:val="24"/>
        </w:rPr>
        <w:t xml:space="preserve"> in project </w:t>
      </w:r>
      <w:proofErr w:type="gramStart"/>
      <w:r w:rsidRPr="00641292">
        <w:rPr>
          <w:rFonts w:ascii="Century Gothic" w:eastAsiaTheme="minorEastAsia" w:hAnsi="Century Gothic"/>
          <w:color w:val="262626" w:themeColor="text1" w:themeTint="D9"/>
          <w:sz w:val="24"/>
          <w:szCs w:val="24"/>
        </w:rPr>
        <w:t>development;</w:t>
      </w:r>
      <w:proofErr w:type="gramEnd"/>
    </w:p>
    <w:p w14:paraId="04A037A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Assists project managers in determining project feasibility, researching and compiling data on specific projects, low-income communities, and </w:t>
      </w:r>
      <w:proofErr w:type="gramStart"/>
      <w:r w:rsidRPr="00641292">
        <w:rPr>
          <w:rFonts w:ascii="Century Gothic" w:eastAsiaTheme="minorEastAsia" w:hAnsi="Century Gothic"/>
          <w:color w:val="262626" w:themeColor="text1" w:themeTint="D9"/>
          <w:sz w:val="24"/>
          <w:szCs w:val="24"/>
        </w:rPr>
        <w:t>locations;</w:t>
      </w:r>
      <w:proofErr w:type="gramEnd"/>
    </w:p>
    <w:p w14:paraId="1182C52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Compiles information for clients and project managers – including architects, contractors, and other members of the development team - for funding applications to the State of Washington and City of </w:t>
      </w:r>
      <w:proofErr w:type="gramStart"/>
      <w:r w:rsidRPr="00641292">
        <w:rPr>
          <w:rFonts w:ascii="Century Gothic" w:eastAsiaTheme="minorEastAsia" w:hAnsi="Century Gothic"/>
          <w:color w:val="262626" w:themeColor="text1" w:themeTint="D9"/>
          <w:sz w:val="24"/>
          <w:szCs w:val="24"/>
        </w:rPr>
        <w:t>Seattle;</w:t>
      </w:r>
      <w:proofErr w:type="gramEnd"/>
    </w:p>
    <w:p w14:paraId="60D21C58" w14:textId="77777777" w:rsidR="006C27FB" w:rsidRPr="00641292" w:rsidRDefault="006C27FB" w:rsidP="006C27FB">
      <w:pPr>
        <w:pStyle w:val="ListParagraph"/>
        <w:numPr>
          <w:ilvl w:val="0"/>
          <w:numId w:val="24"/>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Performs tasks necessary to obtain local approvals and neighborhood acceptance of proposed housing projects, including submitting land use applications, attending hearings and neighborhood meetings, and fostering a team approach to obtaining neighborhood buy-</w:t>
      </w:r>
      <w:proofErr w:type="gramStart"/>
      <w:r w:rsidRPr="00641292">
        <w:rPr>
          <w:rFonts w:ascii="Century Gothic" w:hAnsi="Century Gothic"/>
          <w:spacing w:val="-3"/>
          <w:sz w:val="24"/>
          <w:szCs w:val="24"/>
        </w:rPr>
        <w:t>in;</w:t>
      </w:r>
      <w:proofErr w:type="gramEnd"/>
    </w:p>
    <w:p w14:paraId="77963821"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Conducts extensive internet </w:t>
      </w:r>
      <w:proofErr w:type="gramStart"/>
      <w:r w:rsidRPr="00641292">
        <w:rPr>
          <w:rFonts w:ascii="Century Gothic" w:eastAsiaTheme="minorEastAsia" w:hAnsi="Century Gothic"/>
          <w:color w:val="262626" w:themeColor="text1" w:themeTint="D9"/>
          <w:sz w:val="24"/>
          <w:szCs w:val="24"/>
        </w:rPr>
        <w:t>research;</w:t>
      </w:r>
      <w:proofErr w:type="gramEnd"/>
    </w:p>
    <w:p w14:paraId="58F433DC"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Attends site and team meetings as needed; and </w:t>
      </w:r>
    </w:p>
    <w:p w14:paraId="2B767217" w14:textId="77777777" w:rsidR="006C27FB" w:rsidRPr="00641292" w:rsidRDefault="006C27FB" w:rsidP="006C27FB">
      <w:pPr>
        <w:numPr>
          <w:ilvl w:val="0"/>
          <w:numId w:val="24"/>
        </w:numPr>
        <w:spacing w:after="0" w:line="240" w:lineRule="auto"/>
        <w:ind w:left="630" w:hanging="450"/>
        <w:rPr>
          <w:rFonts w:ascii="Century Gothic" w:eastAsiaTheme="minorEastAsia" w:hAnsi="Century Gothic"/>
          <w:color w:val="262626" w:themeColor="text1" w:themeTint="D9"/>
          <w:sz w:val="24"/>
          <w:szCs w:val="24"/>
        </w:rPr>
      </w:pPr>
      <w:r w:rsidRPr="00641292">
        <w:rPr>
          <w:rFonts w:ascii="Century Gothic" w:eastAsiaTheme="minorEastAsia" w:hAnsi="Century Gothic"/>
          <w:color w:val="262626" w:themeColor="text1" w:themeTint="D9"/>
          <w:sz w:val="24"/>
          <w:szCs w:val="24"/>
        </w:rPr>
        <w:t xml:space="preserve">Provides additional support to developers as directed. </w:t>
      </w:r>
    </w:p>
    <w:p w14:paraId="7A0396CC" w14:textId="77777777" w:rsidR="006C27FB" w:rsidRPr="00641292" w:rsidRDefault="006C27FB" w:rsidP="006C27FB">
      <w:pPr>
        <w:rPr>
          <w:rFonts w:ascii="Century Gothic" w:eastAsia="Times New Roman" w:hAnsi="Century Gothic" w:cs="Arial"/>
          <w:b/>
          <w:bCs/>
          <w:color w:val="262626" w:themeColor="text1" w:themeTint="D9"/>
          <w:sz w:val="24"/>
          <w:szCs w:val="24"/>
        </w:rPr>
      </w:pPr>
    </w:p>
    <w:p w14:paraId="76BD0405" w14:textId="77777777" w:rsidR="006C27FB" w:rsidRPr="00641292" w:rsidRDefault="006C27FB" w:rsidP="006C27FB">
      <w:pPr>
        <w:rPr>
          <w:rFonts w:ascii="Century Gothic" w:eastAsia="Times New Roman" w:hAnsi="Century Gothic" w:cs="Arial"/>
          <w:b/>
          <w:bCs/>
          <w:color w:val="262626" w:themeColor="text1" w:themeTint="D9"/>
          <w:sz w:val="24"/>
          <w:szCs w:val="24"/>
        </w:rPr>
      </w:pPr>
      <w:r w:rsidRPr="00641292">
        <w:rPr>
          <w:rFonts w:ascii="Century Gothic" w:eastAsia="Times New Roman" w:hAnsi="Century Gothic" w:cs="Arial"/>
          <w:b/>
          <w:bCs/>
          <w:color w:val="262626" w:themeColor="text1" w:themeTint="D9"/>
          <w:sz w:val="24"/>
          <w:szCs w:val="24"/>
        </w:rPr>
        <w:t>Required Competencies:</w:t>
      </w:r>
    </w:p>
    <w:p w14:paraId="4C503405"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This position has a strong racial equity component that requires critical thinking through the lens of racism and intersections with poverty and </w:t>
      </w:r>
      <w:proofErr w:type="gramStart"/>
      <w:r w:rsidRPr="00641292">
        <w:rPr>
          <w:rFonts w:ascii="Century Gothic" w:hAnsi="Century Gothic"/>
          <w:color w:val="262626" w:themeColor="text1" w:themeTint="D9"/>
          <w:sz w:val="24"/>
          <w:szCs w:val="24"/>
        </w:rPr>
        <w:t>access;</w:t>
      </w:r>
      <w:proofErr w:type="gramEnd"/>
    </w:p>
    <w:p w14:paraId="3BE87590" w14:textId="77777777" w:rsidR="006C27FB" w:rsidRPr="00641292" w:rsidRDefault="006C27FB" w:rsidP="006C27FB">
      <w:pPr>
        <w:numPr>
          <w:ilvl w:val="0"/>
          <w:numId w:val="25"/>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Strong commitment to the issues of affordable housing in King </w:t>
      </w:r>
      <w:proofErr w:type="gramStart"/>
      <w:r w:rsidRPr="00641292">
        <w:rPr>
          <w:rFonts w:ascii="Century Gothic" w:hAnsi="Century Gothic"/>
          <w:color w:val="262626" w:themeColor="text1" w:themeTint="D9"/>
          <w:sz w:val="24"/>
          <w:szCs w:val="24"/>
        </w:rPr>
        <w:t>County;</w:t>
      </w:r>
      <w:proofErr w:type="gramEnd"/>
    </w:p>
    <w:p w14:paraId="5FF2F5AB" w14:textId="77777777" w:rsidR="006C27FB" w:rsidRPr="00641292" w:rsidRDefault="006C27FB" w:rsidP="006C27FB">
      <w:pPr>
        <w:pStyle w:val="ListParagraph"/>
        <w:numPr>
          <w:ilvl w:val="0"/>
          <w:numId w:val="25"/>
        </w:numPr>
        <w:spacing w:after="0" w:line="240" w:lineRule="auto"/>
        <w:ind w:left="630" w:hanging="450"/>
        <w:rPr>
          <w:rFonts w:ascii="Century Gothic" w:hAnsi="Century Gothic"/>
          <w:sz w:val="24"/>
          <w:szCs w:val="24"/>
        </w:rPr>
      </w:pPr>
      <w:r w:rsidRPr="00641292">
        <w:rPr>
          <w:rFonts w:ascii="Century Gothic" w:hAnsi="Century Gothic"/>
          <w:spacing w:val="-3"/>
          <w:sz w:val="24"/>
          <w:szCs w:val="24"/>
        </w:rPr>
        <w:t xml:space="preserve">Ability to deal professionally with the legal and financial matters of the host agency, which in some cases may be </w:t>
      </w:r>
      <w:proofErr w:type="gramStart"/>
      <w:r w:rsidRPr="00641292">
        <w:rPr>
          <w:rFonts w:ascii="Century Gothic" w:hAnsi="Century Gothic"/>
          <w:spacing w:val="-3"/>
          <w:sz w:val="24"/>
          <w:szCs w:val="24"/>
        </w:rPr>
        <w:t>confidential;</w:t>
      </w:r>
      <w:proofErr w:type="gramEnd"/>
    </w:p>
    <w:p w14:paraId="06C79198"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High school diploma or </w:t>
      </w:r>
      <w:proofErr w:type="gramStart"/>
      <w:r w:rsidRPr="00641292">
        <w:rPr>
          <w:rFonts w:ascii="Century Gothic" w:hAnsi="Century Gothic"/>
          <w:color w:val="262626" w:themeColor="text1" w:themeTint="D9"/>
          <w:sz w:val="24"/>
          <w:szCs w:val="24"/>
        </w:rPr>
        <w:t>GED;</w:t>
      </w:r>
      <w:proofErr w:type="gramEnd"/>
    </w:p>
    <w:p w14:paraId="312919FC"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Demonstrated research </w:t>
      </w:r>
      <w:proofErr w:type="gramStart"/>
      <w:r w:rsidRPr="00641292">
        <w:rPr>
          <w:rFonts w:ascii="Century Gothic" w:hAnsi="Century Gothic"/>
          <w:color w:val="262626" w:themeColor="text1" w:themeTint="D9"/>
          <w:sz w:val="24"/>
          <w:szCs w:val="24"/>
        </w:rPr>
        <w:t>abilities;</w:t>
      </w:r>
      <w:proofErr w:type="gramEnd"/>
    </w:p>
    <w:p w14:paraId="10D6A101" w14:textId="77777777" w:rsidR="006C27FB" w:rsidRPr="00641292" w:rsidRDefault="006C27FB" w:rsidP="006C27FB">
      <w:pPr>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Proficiency in Microsoft Office programs including Excel, Word, and </w:t>
      </w:r>
      <w:proofErr w:type="gramStart"/>
      <w:r w:rsidRPr="00641292">
        <w:rPr>
          <w:rFonts w:ascii="Century Gothic" w:hAnsi="Century Gothic"/>
          <w:color w:val="262626" w:themeColor="text1" w:themeTint="D9"/>
          <w:sz w:val="24"/>
          <w:szCs w:val="24"/>
        </w:rPr>
        <w:t>Outlook;</w:t>
      </w:r>
      <w:proofErr w:type="gramEnd"/>
    </w:p>
    <w:p w14:paraId="14EB6FA5"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multi-task effectively in a high energy office </w:t>
      </w:r>
      <w:proofErr w:type="gramStart"/>
      <w:r w:rsidRPr="00641292">
        <w:rPr>
          <w:rFonts w:ascii="Century Gothic" w:hAnsi="Century Gothic"/>
          <w:color w:val="262626" w:themeColor="text1" w:themeTint="D9"/>
          <w:sz w:val="24"/>
          <w:szCs w:val="24"/>
        </w:rPr>
        <w:t>environment;</w:t>
      </w:r>
      <w:proofErr w:type="gramEnd"/>
    </w:p>
    <w:p w14:paraId="2726BCF9"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Strong communications skills, both verbal and </w:t>
      </w:r>
      <w:proofErr w:type="gramStart"/>
      <w:r w:rsidRPr="00641292">
        <w:rPr>
          <w:rFonts w:ascii="Century Gothic" w:hAnsi="Century Gothic"/>
          <w:color w:val="262626" w:themeColor="text1" w:themeTint="D9"/>
          <w:sz w:val="24"/>
          <w:szCs w:val="24"/>
        </w:rPr>
        <w:t>written;</w:t>
      </w:r>
      <w:proofErr w:type="gramEnd"/>
    </w:p>
    <w:p w14:paraId="142C607F"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organize and facilitate meetings with a diverse set of participants and opinions; and </w:t>
      </w:r>
    </w:p>
    <w:p w14:paraId="057E98EB" w14:textId="77777777" w:rsidR="006C27FB" w:rsidRPr="00641292" w:rsidRDefault="006C27FB" w:rsidP="006C27FB">
      <w:pPr>
        <w:pStyle w:val="ListParagraph"/>
        <w:numPr>
          <w:ilvl w:val="0"/>
          <w:numId w:val="21"/>
        </w:numPr>
        <w:spacing w:after="0" w:line="240" w:lineRule="auto"/>
        <w:ind w:left="630" w:hanging="450"/>
        <w:rPr>
          <w:rFonts w:ascii="Century Gothic" w:hAnsi="Century Gothic"/>
          <w:color w:val="262626" w:themeColor="text1" w:themeTint="D9"/>
          <w:sz w:val="24"/>
          <w:szCs w:val="24"/>
        </w:rPr>
      </w:pPr>
      <w:r w:rsidRPr="00641292">
        <w:rPr>
          <w:rFonts w:ascii="Century Gothic" w:hAnsi="Century Gothic"/>
          <w:color w:val="262626" w:themeColor="text1" w:themeTint="D9"/>
          <w:sz w:val="24"/>
          <w:szCs w:val="24"/>
        </w:rPr>
        <w:t xml:space="preserve">Ability to work in an environment that honors and respects </w:t>
      </w:r>
      <w:proofErr w:type="gramStart"/>
      <w:r w:rsidRPr="00641292">
        <w:rPr>
          <w:rFonts w:ascii="Century Gothic" w:hAnsi="Century Gothic"/>
          <w:color w:val="262626" w:themeColor="text1" w:themeTint="D9"/>
          <w:sz w:val="24"/>
          <w:szCs w:val="24"/>
        </w:rPr>
        <w:t>diversity;</w:t>
      </w:r>
      <w:proofErr w:type="gramEnd"/>
      <w:r w:rsidRPr="00641292">
        <w:rPr>
          <w:rFonts w:ascii="Century Gothic" w:hAnsi="Century Gothic"/>
          <w:color w:val="262626" w:themeColor="text1" w:themeTint="D9"/>
          <w:sz w:val="24"/>
          <w:szCs w:val="24"/>
        </w:rPr>
        <w:t xml:space="preserve"> </w:t>
      </w:r>
    </w:p>
    <w:p w14:paraId="612DE8B9" w14:textId="77777777" w:rsidR="006C27FB" w:rsidRPr="00641292" w:rsidRDefault="006C27FB" w:rsidP="006C27FB">
      <w:pPr>
        <w:rPr>
          <w:rFonts w:ascii="Century Gothic" w:eastAsia="Times New Roman" w:hAnsi="Century Gothic" w:cs="Arial"/>
          <w:b/>
          <w:color w:val="262626" w:themeColor="text1" w:themeTint="D9"/>
          <w:sz w:val="24"/>
          <w:szCs w:val="24"/>
        </w:rPr>
      </w:pPr>
    </w:p>
    <w:p w14:paraId="3945DC05" w14:textId="77777777" w:rsidR="006C27FB" w:rsidRPr="00641292" w:rsidRDefault="006C27FB" w:rsidP="006C27FB">
      <w:pPr>
        <w:rPr>
          <w:rFonts w:ascii="Century Gothic" w:eastAsia="Times New Roman" w:hAnsi="Century Gothic" w:cs="Arial"/>
          <w:b/>
          <w:color w:val="262626" w:themeColor="text1" w:themeTint="D9"/>
          <w:sz w:val="24"/>
          <w:szCs w:val="24"/>
        </w:rPr>
      </w:pPr>
      <w:r w:rsidRPr="00641292">
        <w:rPr>
          <w:rFonts w:ascii="Century Gothic" w:eastAsia="Times New Roman" w:hAnsi="Century Gothic" w:cs="Arial"/>
          <w:b/>
          <w:color w:val="262626" w:themeColor="text1" w:themeTint="D9"/>
          <w:sz w:val="24"/>
          <w:szCs w:val="24"/>
        </w:rPr>
        <w:t>Cultural Responsiveness Qualifications:</w:t>
      </w:r>
    </w:p>
    <w:p w14:paraId="48168B5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Comfortable with addressing race, equity, and inclusion issues in the affordable housing </w:t>
      </w:r>
      <w:proofErr w:type="gramStart"/>
      <w:r w:rsidRPr="00641292">
        <w:rPr>
          <w:rFonts w:ascii="Century Gothic" w:eastAsia="Times New Roman" w:hAnsi="Century Gothic" w:cs="Arial"/>
          <w:bCs/>
          <w:color w:val="262626" w:themeColor="text1" w:themeTint="D9"/>
          <w:sz w:val="24"/>
          <w:szCs w:val="24"/>
        </w:rPr>
        <w:t>sector;</w:t>
      </w:r>
      <w:proofErr w:type="gramEnd"/>
      <w:r w:rsidRPr="00641292">
        <w:rPr>
          <w:rFonts w:ascii="Century Gothic" w:eastAsia="Times New Roman" w:hAnsi="Century Gothic" w:cs="Arial"/>
          <w:bCs/>
          <w:color w:val="262626" w:themeColor="text1" w:themeTint="D9"/>
          <w:sz w:val="24"/>
          <w:szCs w:val="24"/>
        </w:rPr>
        <w:t xml:space="preserve"> </w:t>
      </w:r>
    </w:p>
    <w:p w14:paraId="23ECC5E0"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Motivated by opportunities to address </w:t>
      </w:r>
      <w:proofErr w:type="gramStart"/>
      <w:r w:rsidRPr="00641292">
        <w:rPr>
          <w:rFonts w:ascii="Century Gothic" w:eastAsia="Times New Roman" w:hAnsi="Century Gothic" w:cs="Arial"/>
          <w:bCs/>
          <w:color w:val="262626" w:themeColor="text1" w:themeTint="D9"/>
          <w:sz w:val="24"/>
          <w:szCs w:val="24"/>
        </w:rPr>
        <w:t>challenge</w:t>
      </w:r>
      <w:proofErr w:type="gramEnd"/>
      <w:r w:rsidRPr="00641292">
        <w:rPr>
          <w:rFonts w:ascii="Century Gothic" w:eastAsia="Times New Roman" w:hAnsi="Century Gothic" w:cs="Arial"/>
          <w:bCs/>
          <w:color w:val="262626" w:themeColor="text1" w:themeTint="D9"/>
          <w:sz w:val="24"/>
          <w:szCs w:val="24"/>
        </w:rPr>
        <w:t xml:space="preserve"> and </w:t>
      </w:r>
      <w:proofErr w:type="gramStart"/>
      <w:r w:rsidRPr="00641292">
        <w:rPr>
          <w:rFonts w:ascii="Century Gothic" w:eastAsia="Times New Roman" w:hAnsi="Century Gothic" w:cs="Arial"/>
          <w:bCs/>
          <w:color w:val="262626" w:themeColor="text1" w:themeTint="D9"/>
          <w:sz w:val="24"/>
          <w:szCs w:val="24"/>
        </w:rPr>
        <w:t>complexity;</w:t>
      </w:r>
      <w:proofErr w:type="gramEnd"/>
    </w:p>
    <w:p w14:paraId="4D6FF578"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Strong internal drive to deliver on expectations while maintaining quality, accuracy, confidentiality, stewardship, and </w:t>
      </w:r>
      <w:proofErr w:type="gramStart"/>
      <w:r w:rsidRPr="00641292">
        <w:rPr>
          <w:rFonts w:ascii="Century Gothic" w:eastAsia="Times New Roman" w:hAnsi="Century Gothic" w:cs="Arial"/>
          <w:bCs/>
          <w:color w:val="262626" w:themeColor="text1" w:themeTint="D9"/>
          <w:sz w:val="24"/>
          <w:szCs w:val="24"/>
        </w:rPr>
        <w:t>collegiality;</w:t>
      </w:r>
      <w:proofErr w:type="gramEnd"/>
    </w:p>
    <w:p w14:paraId="5B28E74A"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 xml:space="preserve">Authentic respect for the mission of HDC and for the diverse clients, communities, volunteers, donors, and staff who engage in it; and </w:t>
      </w:r>
    </w:p>
    <w:p w14:paraId="4B3DF4E6" w14:textId="77777777" w:rsidR="006C27FB" w:rsidRPr="00641292" w:rsidRDefault="006C27FB" w:rsidP="006C27FB">
      <w:pPr>
        <w:numPr>
          <w:ilvl w:val="0"/>
          <w:numId w:val="22"/>
        </w:numPr>
        <w:tabs>
          <w:tab w:val="clear" w:pos="360"/>
          <w:tab w:val="num" w:pos="720"/>
        </w:tabs>
        <w:spacing w:after="0" w:line="240" w:lineRule="auto"/>
        <w:ind w:left="720" w:hanging="540"/>
        <w:rPr>
          <w:rFonts w:ascii="Century Gothic" w:eastAsia="Times New Roman" w:hAnsi="Century Gothic" w:cs="Arial"/>
          <w:bCs/>
          <w:color w:val="262626" w:themeColor="text1" w:themeTint="D9"/>
          <w:sz w:val="24"/>
          <w:szCs w:val="24"/>
        </w:rPr>
      </w:pPr>
      <w:r w:rsidRPr="00641292">
        <w:rPr>
          <w:rFonts w:ascii="Century Gothic" w:eastAsia="Times New Roman" w:hAnsi="Century Gothic" w:cs="Arial"/>
          <w:bCs/>
          <w:color w:val="262626" w:themeColor="text1" w:themeTint="D9"/>
          <w:sz w:val="24"/>
          <w:szCs w:val="24"/>
        </w:rPr>
        <w:t>Eagerness to give, receive and apply constructive and respectful feedback.</w:t>
      </w:r>
    </w:p>
    <w:p w14:paraId="22E8EE6D" w14:textId="77777777" w:rsidR="006C27FB" w:rsidRPr="00641292" w:rsidRDefault="006C27FB" w:rsidP="006C27FB">
      <w:pPr>
        <w:rPr>
          <w:rFonts w:ascii="Century Gothic" w:eastAsia="Times New Roman" w:hAnsi="Century Gothic" w:cs="Arial"/>
          <w:bCs/>
          <w:color w:val="262626" w:themeColor="text1" w:themeTint="D9"/>
          <w:sz w:val="24"/>
          <w:szCs w:val="24"/>
        </w:rPr>
      </w:pPr>
    </w:p>
    <w:p w14:paraId="5D0FA164" w14:textId="3B669C8B" w:rsidR="006C27FB" w:rsidRPr="00641292" w:rsidRDefault="006C27FB" w:rsidP="006C27FB">
      <w:pPr>
        <w:rPr>
          <w:rFonts w:ascii="Century Gothic" w:hAnsi="Century Gothic"/>
          <w:b/>
          <w:bCs/>
          <w:sz w:val="24"/>
          <w:szCs w:val="24"/>
        </w:rPr>
      </w:pPr>
      <w:r w:rsidRPr="00641292">
        <w:rPr>
          <w:rFonts w:ascii="Century Gothic" w:hAnsi="Century Gothic"/>
          <w:b/>
          <w:bCs/>
          <w:sz w:val="24"/>
          <w:szCs w:val="24"/>
        </w:rPr>
        <w:t xml:space="preserve">[Host Agency] is an equal opportunity employer. [Host Agency] does not discriminate </w:t>
      </w:r>
      <w:proofErr w:type="gramStart"/>
      <w:r w:rsidRPr="00641292">
        <w:rPr>
          <w:rFonts w:ascii="Century Gothic" w:hAnsi="Century Gothic"/>
          <w:b/>
          <w:bCs/>
          <w:sz w:val="24"/>
          <w:szCs w:val="24"/>
        </w:rPr>
        <w:t>on the basis of</w:t>
      </w:r>
      <w:proofErr w:type="gramEnd"/>
      <w:r w:rsidRPr="00641292">
        <w:rPr>
          <w:rFonts w:ascii="Century Gothic" w:hAnsi="Century Gothic"/>
          <w:b/>
          <w:bCs/>
          <w:sz w:val="24"/>
          <w:szCs w:val="24"/>
        </w:rPr>
        <w:t xml:space="preserve"> race, color, gender, marital status, </w:t>
      </w:r>
      <w:proofErr w:type="gramStart"/>
      <w:r w:rsidRPr="00641292">
        <w:rPr>
          <w:rFonts w:ascii="Century Gothic" w:hAnsi="Century Gothic"/>
          <w:b/>
          <w:bCs/>
          <w:sz w:val="24"/>
          <w:szCs w:val="24"/>
        </w:rPr>
        <w:t xml:space="preserve">sexual </w:t>
      </w:r>
      <w:r w:rsidR="008D1E53">
        <w:rPr>
          <w:rFonts w:ascii="Century Gothic" w:hAnsi="Century Gothic"/>
          <w:b/>
          <w:bCs/>
          <w:sz w:val="24"/>
          <w:szCs w:val="24"/>
        </w:rPr>
        <w:t xml:space="preserve"> orientation</w:t>
      </w:r>
      <w:proofErr w:type="gramEnd"/>
      <w:r w:rsidRPr="00641292">
        <w:rPr>
          <w:rFonts w:ascii="Century Gothic" w:hAnsi="Century Gothic"/>
          <w:b/>
          <w:bCs/>
          <w:sz w:val="24"/>
          <w:szCs w:val="24"/>
        </w:rPr>
        <w:t xml:space="preserve">, political </w:t>
      </w:r>
      <w:r w:rsidR="008D1E53">
        <w:rPr>
          <w:rFonts w:ascii="Century Gothic" w:hAnsi="Century Gothic"/>
          <w:b/>
          <w:bCs/>
          <w:sz w:val="24"/>
          <w:szCs w:val="24"/>
        </w:rPr>
        <w:t>orientation</w:t>
      </w:r>
      <w:r w:rsidRPr="00641292">
        <w:rPr>
          <w:rFonts w:ascii="Century Gothic" w:hAnsi="Century Gothic"/>
          <w:b/>
          <w:bCs/>
          <w:sz w:val="24"/>
          <w:szCs w:val="24"/>
        </w:rPr>
        <w:t>, political ideology, age, creed, religion, ancestry, national origin, or the presence of any sensory, mental or physical disability.</w:t>
      </w:r>
    </w:p>
    <w:p w14:paraId="2E88B401" w14:textId="2FE51FA2" w:rsidR="001A7320" w:rsidRPr="00641292" w:rsidRDefault="001A7320" w:rsidP="001A7320">
      <w:pPr>
        <w:spacing w:after="0" w:line="240" w:lineRule="auto"/>
        <w:rPr>
          <w:rFonts w:ascii="Century Gothic" w:eastAsia="Verdana" w:hAnsi="Century Gothic" w:cs="Verdana"/>
          <w:b/>
          <w:sz w:val="24"/>
          <w:szCs w:val="24"/>
        </w:rPr>
      </w:pPr>
      <w:r w:rsidRPr="00641292">
        <w:rPr>
          <w:rFonts w:ascii="Century Gothic" w:eastAsia="Verdana" w:hAnsi="Century Gothic" w:cs="Verdana"/>
          <w:sz w:val="24"/>
          <w:szCs w:val="24"/>
        </w:rPr>
        <w:t xml:space="preserve"> </w:t>
      </w:r>
    </w:p>
    <w:p w14:paraId="5EE4D538" w14:textId="77777777" w:rsidR="001A7320" w:rsidRPr="00641292" w:rsidRDefault="001A7320" w:rsidP="00C04624">
      <w:pPr>
        <w:jc w:val="center"/>
        <w:rPr>
          <w:rFonts w:ascii="Century Gothic" w:hAnsi="Century Gothic"/>
          <w:b/>
          <w:bCs/>
        </w:rPr>
      </w:pPr>
    </w:p>
    <w:sectPr w:rsidR="001A7320" w:rsidRPr="00641292" w:rsidSect="00414EE5">
      <w:footerReference w:type="default" r:id="rId17"/>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76EB" w14:textId="77777777" w:rsidR="00414EE5" w:rsidRDefault="00414EE5" w:rsidP="00511F7B">
      <w:pPr>
        <w:spacing w:after="0" w:line="240" w:lineRule="auto"/>
      </w:pPr>
      <w:r>
        <w:separator/>
      </w:r>
    </w:p>
  </w:endnote>
  <w:endnote w:type="continuationSeparator" w:id="0">
    <w:p w14:paraId="20C00F49" w14:textId="77777777" w:rsidR="00414EE5" w:rsidRDefault="00414EE5" w:rsidP="00511F7B">
      <w:pPr>
        <w:spacing w:after="0" w:line="240" w:lineRule="auto"/>
      </w:pPr>
      <w:r>
        <w:continuationSeparator/>
      </w:r>
    </w:p>
  </w:endnote>
  <w:endnote w:type="continuationNotice" w:id="1">
    <w:p w14:paraId="2B551E38" w14:textId="77777777" w:rsidR="00414EE5" w:rsidRDefault="00414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04CA" w14:textId="77777777" w:rsidR="00414EE5" w:rsidRDefault="00414EE5" w:rsidP="00511F7B">
      <w:pPr>
        <w:spacing w:after="0" w:line="240" w:lineRule="auto"/>
      </w:pPr>
      <w:r>
        <w:separator/>
      </w:r>
    </w:p>
  </w:footnote>
  <w:footnote w:type="continuationSeparator" w:id="0">
    <w:p w14:paraId="220F5EBE" w14:textId="77777777" w:rsidR="00414EE5" w:rsidRDefault="00414EE5" w:rsidP="00511F7B">
      <w:pPr>
        <w:spacing w:after="0" w:line="240" w:lineRule="auto"/>
      </w:pPr>
      <w:r>
        <w:continuationSeparator/>
      </w:r>
    </w:p>
  </w:footnote>
  <w:footnote w:type="continuationNotice" w:id="1">
    <w:p w14:paraId="4FC8B683" w14:textId="77777777" w:rsidR="00414EE5" w:rsidRDefault="00414E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4"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4"/>
  </w:num>
  <w:num w:numId="2" w16cid:durableId="75368027">
    <w:abstractNumId w:val="16"/>
  </w:num>
  <w:num w:numId="3" w16cid:durableId="689838100">
    <w:abstractNumId w:val="13"/>
  </w:num>
  <w:num w:numId="4" w16cid:durableId="480510533">
    <w:abstractNumId w:val="4"/>
  </w:num>
  <w:num w:numId="5" w16cid:durableId="128594375">
    <w:abstractNumId w:val="11"/>
  </w:num>
  <w:num w:numId="6" w16cid:durableId="1925920940">
    <w:abstractNumId w:val="9"/>
  </w:num>
  <w:num w:numId="7" w16cid:durableId="1811748339">
    <w:abstractNumId w:val="19"/>
  </w:num>
  <w:num w:numId="8" w16cid:durableId="1346635812">
    <w:abstractNumId w:val="0"/>
  </w:num>
  <w:num w:numId="9" w16cid:durableId="1440640437">
    <w:abstractNumId w:val="1"/>
  </w:num>
  <w:num w:numId="10" w16cid:durableId="667750981">
    <w:abstractNumId w:val="23"/>
  </w:num>
  <w:num w:numId="11" w16cid:durableId="1531799543">
    <w:abstractNumId w:val="22"/>
  </w:num>
  <w:num w:numId="12" w16cid:durableId="846601801">
    <w:abstractNumId w:val="24"/>
  </w:num>
  <w:num w:numId="13" w16cid:durableId="1295137860">
    <w:abstractNumId w:val="3"/>
  </w:num>
  <w:num w:numId="14" w16cid:durableId="262614365">
    <w:abstractNumId w:val="17"/>
  </w:num>
  <w:num w:numId="15" w16cid:durableId="1947535594">
    <w:abstractNumId w:val="7"/>
  </w:num>
  <w:num w:numId="16" w16cid:durableId="849369429">
    <w:abstractNumId w:val="2"/>
  </w:num>
  <w:num w:numId="17" w16cid:durableId="1229073117">
    <w:abstractNumId w:val="18"/>
  </w:num>
  <w:num w:numId="18" w16cid:durableId="44568040">
    <w:abstractNumId w:val="10"/>
  </w:num>
  <w:num w:numId="19" w16cid:durableId="1434322838">
    <w:abstractNumId w:val="12"/>
  </w:num>
  <w:num w:numId="20" w16cid:durableId="1103578097">
    <w:abstractNumId w:val="6"/>
  </w:num>
  <w:num w:numId="21" w16cid:durableId="1572423693">
    <w:abstractNumId w:val="21"/>
  </w:num>
  <w:num w:numId="22" w16cid:durableId="1288852150">
    <w:abstractNumId w:val="15"/>
  </w:num>
  <w:num w:numId="23" w16cid:durableId="1624506557">
    <w:abstractNumId w:val="5"/>
  </w:num>
  <w:num w:numId="24" w16cid:durableId="1972830755">
    <w:abstractNumId w:val="8"/>
  </w:num>
  <w:num w:numId="25" w16cid:durableId="599028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2F19"/>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069"/>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51620"/>
    <w:rsid w:val="00152235"/>
    <w:rsid w:val="00152671"/>
    <w:rsid w:val="00153159"/>
    <w:rsid w:val="00153582"/>
    <w:rsid w:val="00156769"/>
    <w:rsid w:val="00156F8B"/>
    <w:rsid w:val="00157DE0"/>
    <w:rsid w:val="00160580"/>
    <w:rsid w:val="00165CDE"/>
    <w:rsid w:val="001663CC"/>
    <w:rsid w:val="00167176"/>
    <w:rsid w:val="00167468"/>
    <w:rsid w:val="00172C06"/>
    <w:rsid w:val="0017341D"/>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073D"/>
    <w:rsid w:val="001E2240"/>
    <w:rsid w:val="001E3072"/>
    <w:rsid w:val="001F1B60"/>
    <w:rsid w:val="001F1CB4"/>
    <w:rsid w:val="001F42CC"/>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4C84"/>
    <w:rsid w:val="00295BBF"/>
    <w:rsid w:val="00296878"/>
    <w:rsid w:val="002979B4"/>
    <w:rsid w:val="00297BB1"/>
    <w:rsid w:val="002A08C6"/>
    <w:rsid w:val="002A092C"/>
    <w:rsid w:val="002A16DB"/>
    <w:rsid w:val="002A3303"/>
    <w:rsid w:val="002A5FEF"/>
    <w:rsid w:val="002B0803"/>
    <w:rsid w:val="002B35BA"/>
    <w:rsid w:val="002B541D"/>
    <w:rsid w:val="002C2056"/>
    <w:rsid w:val="002C308D"/>
    <w:rsid w:val="002C442B"/>
    <w:rsid w:val="002C46A3"/>
    <w:rsid w:val="002C6863"/>
    <w:rsid w:val="002D0C9E"/>
    <w:rsid w:val="002D553F"/>
    <w:rsid w:val="002D7D83"/>
    <w:rsid w:val="002E100C"/>
    <w:rsid w:val="002E2DEE"/>
    <w:rsid w:val="002E3C8A"/>
    <w:rsid w:val="002F0DE7"/>
    <w:rsid w:val="002F137A"/>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4E4B"/>
    <w:rsid w:val="00335261"/>
    <w:rsid w:val="00335A71"/>
    <w:rsid w:val="00336A3E"/>
    <w:rsid w:val="0034179F"/>
    <w:rsid w:val="003417A7"/>
    <w:rsid w:val="00350742"/>
    <w:rsid w:val="003515F7"/>
    <w:rsid w:val="00351BF8"/>
    <w:rsid w:val="003543B1"/>
    <w:rsid w:val="00354CA9"/>
    <w:rsid w:val="00355AE4"/>
    <w:rsid w:val="00355D05"/>
    <w:rsid w:val="00355D7D"/>
    <w:rsid w:val="00355F11"/>
    <w:rsid w:val="00356727"/>
    <w:rsid w:val="00362F50"/>
    <w:rsid w:val="00363457"/>
    <w:rsid w:val="00364E84"/>
    <w:rsid w:val="00370EEF"/>
    <w:rsid w:val="00373C4C"/>
    <w:rsid w:val="00381A3A"/>
    <w:rsid w:val="0038295A"/>
    <w:rsid w:val="003923A8"/>
    <w:rsid w:val="00393782"/>
    <w:rsid w:val="003A30FB"/>
    <w:rsid w:val="003A4759"/>
    <w:rsid w:val="003A4FC8"/>
    <w:rsid w:val="003A58EE"/>
    <w:rsid w:val="003B14E4"/>
    <w:rsid w:val="003B283D"/>
    <w:rsid w:val="003B3D1C"/>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0878"/>
    <w:rsid w:val="003F5E8B"/>
    <w:rsid w:val="00400620"/>
    <w:rsid w:val="00401521"/>
    <w:rsid w:val="004024A4"/>
    <w:rsid w:val="004045A8"/>
    <w:rsid w:val="00404A36"/>
    <w:rsid w:val="00405C27"/>
    <w:rsid w:val="00406BE9"/>
    <w:rsid w:val="00406E73"/>
    <w:rsid w:val="004105A5"/>
    <w:rsid w:val="004106E7"/>
    <w:rsid w:val="00412553"/>
    <w:rsid w:val="00414EE5"/>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4684D"/>
    <w:rsid w:val="004544DE"/>
    <w:rsid w:val="00455849"/>
    <w:rsid w:val="00460A1B"/>
    <w:rsid w:val="00464E37"/>
    <w:rsid w:val="00471CBC"/>
    <w:rsid w:val="004727F0"/>
    <w:rsid w:val="0047300E"/>
    <w:rsid w:val="00473A54"/>
    <w:rsid w:val="00477F29"/>
    <w:rsid w:val="00485276"/>
    <w:rsid w:val="00485F0A"/>
    <w:rsid w:val="00491026"/>
    <w:rsid w:val="00491451"/>
    <w:rsid w:val="00495A3A"/>
    <w:rsid w:val="00497F9F"/>
    <w:rsid w:val="004A2876"/>
    <w:rsid w:val="004A3DF7"/>
    <w:rsid w:val="004A4607"/>
    <w:rsid w:val="004A5A1E"/>
    <w:rsid w:val="004A66AF"/>
    <w:rsid w:val="004A740D"/>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2DA4"/>
    <w:rsid w:val="004F43D6"/>
    <w:rsid w:val="004F5C05"/>
    <w:rsid w:val="004F680F"/>
    <w:rsid w:val="0050366E"/>
    <w:rsid w:val="00503963"/>
    <w:rsid w:val="00503DEE"/>
    <w:rsid w:val="005043D9"/>
    <w:rsid w:val="005073DC"/>
    <w:rsid w:val="005110EA"/>
    <w:rsid w:val="00511F7B"/>
    <w:rsid w:val="00512A65"/>
    <w:rsid w:val="00512EE8"/>
    <w:rsid w:val="005148C0"/>
    <w:rsid w:val="005166B1"/>
    <w:rsid w:val="005200ED"/>
    <w:rsid w:val="0052269D"/>
    <w:rsid w:val="00522A6F"/>
    <w:rsid w:val="00522B9C"/>
    <w:rsid w:val="00525014"/>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15BD"/>
    <w:rsid w:val="0059291B"/>
    <w:rsid w:val="0059405B"/>
    <w:rsid w:val="00594524"/>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6E1A"/>
    <w:rsid w:val="00697143"/>
    <w:rsid w:val="006A1467"/>
    <w:rsid w:val="006A1A9E"/>
    <w:rsid w:val="006A39ED"/>
    <w:rsid w:val="006A4365"/>
    <w:rsid w:val="006B1A1A"/>
    <w:rsid w:val="006B53AB"/>
    <w:rsid w:val="006B7280"/>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14EE1"/>
    <w:rsid w:val="00716F82"/>
    <w:rsid w:val="0072172A"/>
    <w:rsid w:val="007234A8"/>
    <w:rsid w:val="00726A65"/>
    <w:rsid w:val="007274DD"/>
    <w:rsid w:val="00730306"/>
    <w:rsid w:val="00731484"/>
    <w:rsid w:val="00731C0B"/>
    <w:rsid w:val="00731FEC"/>
    <w:rsid w:val="0073371A"/>
    <w:rsid w:val="00734724"/>
    <w:rsid w:val="00737856"/>
    <w:rsid w:val="00741068"/>
    <w:rsid w:val="00741BE7"/>
    <w:rsid w:val="00741E6F"/>
    <w:rsid w:val="00743791"/>
    <w:rsid w:val="00745AF0"/>
    <w:rsid w:val="0074640E"/>
    <w:rsid w:val="007518D7"/>
    <w:rsid w:val="00752FA8"/>
    <w:rsid w:val="00753107"/>
    <w:rsid w:val="00754474"/>
    <w:rsid w:val="00756F16"/>
    <w:rsid w:val="00757FBE"/>
    <w:rsid w:val="00761602"/>
    <w:rsid w:val="00761B80"/>
    <w:rsid w:val="00761C2B"/>
    <w:rsid w:val="007639CC"/>
    <w:rsid w:val="0076514D"/>
    <w:rsid w:val="007652BB"/>
    <w:rsid w:val="00766A09"/>
    <w:rsid w:val="00767B11"/>
    <w:rsid w:val="0077159F"/>
    <w:rsid w:val="00771683"/>
    <w:rsid w:val="00772A55"/>
    <w:rsid w:val="00772FE1"/>
    <w:rsid w:val="007741F3"/>
    <w:rsid w:val="007746AE"/>
    <w:rsid w:val="00776F89"/>
    <w:rsid w:val="007772A5"/>
    <w:rsid w:val="00777F7E"/>
    <w:rsid w:val="007814B2"/>
    <w:rsid w:val="007820EB"/>
    <w:rsid w:val="00782245"/>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30F99"/>
    <w:rsid w:val="00831CE8"/>
    <w:rsid w:val="00834984"/>
    <w:rsid w:val="008352BE"/>
    <w:rsid w:val="00836080"/>
    <w:rsid w:val="00840569"/>
    <w:rsid w:val="00842B37"/>
    <w:rsid w:val="008468C1"/>
    <w:rsid w:val="00853250"/>
    <w:rsid w:val="00854336"/>
    <w:rsid w:val="008555E6"/>
    <w:rsid w:val="00855E71"/>
    <w:rsid w:val="00855F78"/>
    <w:rsid w:val="00857FBA"/>
    <w:rsid w:val="00863D56"/>
    <w:rsid w:val="00863E54"/>
    <w:rsid w:val="00866CDA"/>
    <w:rsid w:val="00866ECE"/>
    <w:rsid w:val="008818E3"/>
    <w:rsid w:val="00881D5B"/>
    <w:rsid w:val="0088207C"/>
    <w:rsid w:val="008834F5"/>
    <w:rsid w:val="00883566"/>
    <w:rsid w:val="00890C52"/>
    <w:rsid w:val="00891954"/>
    <w:rsid w:val="00894076"/>
    <w:rsid w:val="008944BF"/>
    <w:rsid w:val="008977CD"/>
    <w:rsid w:val="008A140F"/>
    <w:rsid w:val="008A525C"/>
    <w:rsid w:val="008B0364"/>
    <w:rsid w:val="008C28E1"/>
    <w:rsid w:val="008C3A16"/>
    <w:rsid w:val="008C5E30"/>
    <w:rsid w:val="008D1824"/>
    <w:rsid w:val="008D1C0E"/>
    <w:rsid w:val="008D1E53"/>
    <w:rsid w:val="008D65A8"/>
    <w:rsid w:val="008D6B0F"/>
    <w:rsid w:val="008D79D0"/>
    <w:rsid w:val="008E6D88"/>
    <w:rsid w:val="008F2C37"/>
    <w:rsid w:val="008F35C1"/>
    <w:rsid w:val="00900B1E"/>
    <w:rsid w:val="009023F2"/>
    <w:rsid w:val="00902EBF"/>
    <w:rsid w:val="00907C78"/>
    <w:rsid w:val="009103BC"/>
    <w:rsid w:val="00914191"/>
    <w:rsid w:val="00915E36"/>
    <w:rsid w:val="00916D48"/>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5BB9"/>
    <w:rsid w:val="00985ED8"/>
    <w:rsid w:val="009906E0"/>
    <w:rsid w:val="00991C1B"/>
    <w:rsid w:val="00992E61"/>
    <w:rsid w:val="009946BE"/>
    <w:rsid w:val="00997AFB"/>
    <w:rsid w:val="009A0004"/>
    <w:rsid w:val="009A0B09"/>
    <w:rsid w:val="009A1CC6"/>
    <w:rsid w:val="009B0F05"/>
    <w:rsid w:val="009B59EE"/>
    <w:rsid w:val="009C166A"/>
    <w:rsid w:val="009C20CF"/>
    <w:rsid w:val="009C5809"/>
    <w:rsid w:val="009D0121"/>
    <w:rsid w:val="009D29DB"/>
    <w:rsid w:val="009D2FEC"/>
    <w:rsid w:val="009E0EB1"/>
    <w:rsid w:val="009E15FC"/>
    <w:rsid w:val="009E3AF2"/>
    <w:rsid w:val="009E3BC9"/>
    <w:rsid w:val="009E5170"/>
    <w:rsid w:val="009E7063"/>
    <w:rsid w:val="009F0287"/>
    <w:rsid w:val="009F4B01"/>
    <w:rsid w:val="009F546E"/>
    <w:rsid w:val="009F667B"/>
    <w:rsid w:val="009F6813"/>
    <w:rsid w:val="009F6D2E"/>
    <w:rsid w:val="009F77FA"/>
    <w:rsid w:val="00A02DB5"/>
    <w:rsid w:val="00A0737F"/>
    <w:rsid w:val="00A0772B"/>
    <w:rsid w:val="00A1092D"/>
    <w:rsid w:val="00A110FB"/>
    <w:rsid w:val="00A1148F"/>
    <w:rsid w:val="00A11E90"/>
    <w:rsid w:val="00A1258C"/>
    <w:rsid w:val="00A157EB"/>
    <w:rsid w:val="00A3329B"/>
    <w:rsid w:val="00A37539"/>
    <w:rsid w:val="00A37D3B"/>
    <w:rsid w:val="00A402BC"/>
    <w:rsid w:val="00A4273E"/>
    <w:rsid w:val="00A47E4F"/>
    <w:rsid w:val="00A51541"/>
    <w:rsid w:val="00A52362"/>
    <w:rsid w:val="00A52AC2"/>
    <w:rsid w:val="00A53FFE"/>
    <w:rsid w:val="00A54BFE"/>
    <w:rsid w:val="00A55A0D"/>
    <w:rsid w:val="00A62E41"/>
    <w:rsid w:val="00A63FC8"/>
    <w:rsid w:val="00A66D8C"/>
    <w:rsid w:val="00A67840"/>
    <w:rsid w:val="00A701B4"/>
    <w:rsid w:val="00A75FA3"/>
    <w:rsid w:val="00A82B40"/>
    <w:rsid w:val="00A86B02"/>
    <w:rsid w:val="00A92855"/>
    <w:rsid w:val="00A9293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2D0"/>
    <w:rsid w:val="00B05AE5"/>
    <w:rsid w:val="00B07530"/>
    <w:rsid w:val="00B15C2A"/>
    <w:rsid w:val="00B15D91"/>
    <w:rsid w:val="00B17EB7"/>
    <w:rsid w:val="00B222FC"/>
    <w:rsid w:val="00B2269E"/>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276"/>
    <w:rsid w:val="00BD7D4D"/>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08D"/>
    <w:rsid w:val="00C22430"/>
    <w:rsid w:val="00C230F2"/>
    <w:rsid w:val="00C23CFC"/>
    <w:rsid w:val="00C259DE"/>
    <w:rsid w:val="00C26A4A"/>
    <w:rsid w:val="00C36F46"/>
    <w:rsid w:val="00C4290D"/>
    <w:rsid w:val="00C446C7"/>
    <w:rsid w:val="00C46B67"/>
    <w:rsid w:val="00C530B6"/>
    <w:rsid w:val="00C5597C"/>
    <w:rsid w:val="00C61CBE"/>
    <w:rsid w:val="00C63096"/>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8FF"/>
    <w:rsid w:val="00CA39C0"/>
    <w:rsid w:val="00CA5BFB"/>
    <w:rsid w:val="00CA5D76"/>
    <w:rsid w:val="00CB2F92"/>
    <w:rsid w:val="00CB46DD"/>
    <w:rsid w:val="00CB52AA"/>
    <w:rsid w:val="00CB5C5D"/>
    <w:rsid w:val="00CC0B1F"/>
    <w:rsid w:val="00CC4924"/>
    <w:rsid w:val="00CD0EA9"/>
    <w:rsid w:val="00CD131A"/>
    <w:rsid w:val="00CD46DE"/>
    <w:rsid w:val="00CE0ED2"/>
    <w:rsid w:val="00CE366B"/>
    <w:rsid w:val="00CE613A"/>
    <w:rsid w:val="00CE6356"/>
    <w:rsid w:val="00CE6D23"/>
    <w:rsid w:val="00CF043B"/>
    <w:rsid w:val="00CF04C1"/>
    <w:rsid w:val="00CF1852"/>
    <w:rsid w:val="00CF5582"/>
    <w:rsid w:val="00CF5E3C"/>
    <w:rsid w:val="00CF714B"/>
    <w:rsid w:val="00D01E84"/>
    <w:rsid w:val="00D0220B"/>
    <w:rsid w:val="00D02A96"/>
    <w:rsid w:val="00D04F1A"/>
    <w:rsid w:val="00D0696C"/>
    <w:rsid w:val="00D11BC2"/>
    <w:rsid w:val="00D11D9D"/>
    <w:rsid w:val="00D1231C"/>
    <w:rsid w:val="00D13D91"/>
    <w:rsid w:val="00D1417C"/>
    <w:rsid w:val="00D142A7"/>
    <w:rsid w:val="00D212CC"/>
    <w:rsid w:val="00D2293A"/>
    <w:rsid w:val="00D253AA"/>
    <w:rsid w:val="00D25681"/>
    <w:rsid w:val="00D2624B"/>
    <w:rsid w:val="00D315C8"/>
    <w:rsid w:val="00D3405D"/>
    <w:rsid w:val="00D3546B"/>
    <w:rsid w:val="00D41A59"/>
    <w:rsid w:val="00D41E4A"/>
    <w:rsid w:val="00D51360"/>
    <w:rsid w:val="00D5230B"/>
    <w:rsid w:val="00D52ADD"/>
    <w:rsid w:val="00D60DCF"/>
    <w:rsid w:val="00D638BE"/>
    <w:rsid w:val="00D71D36"/>
    <w:rsid w:val="00D75D5F"/>
    <w:rsid w:val="00D7628A"/>
    <w:rsid w:val="00D778F1"/>
    <w:rsid w:val="00D80D8E"/>
    <w:rsid w:val="00D84F0E"/>
    <w:rsid w:val="00D95558"/>
    <w:rsid w:val="00D96E17"/>
    <w:rsid w:val="00D97486"/>
    <w:rsid w:val="00DA1CA5"/>
    <w:rsid w:val="00DA324E"/>
    <w:rsid w:val="00DA387E"/>
    <w:rsid w:val="00DA38D3"/>
    <w:rsid w:val="00DA3C56"/>
    <w:rsid w:val="00DA4899"/>
    <w:rsid w:val="00DA5DBD"/>
    <w:rsid w:val="00DB031F"/>
    <w:rsid w:val="00DB1EFD"/>
    <w:rsid w:val="00DB2425"/>
    <w:rsid w:val="00DB36E3"/>
    <w:rsid w:val="00DB4B86"/>
    <w:rsid w:val="00DB5B0F"/>
    <w:rsid w:val="00DB65C0"/>
    <w:rsid w:val="00DC180B"/>
    <w:rsid w:val="00DC270F"/>
    <w:rsid w:val="00DC286A"/>
    <w:rsid w:val="00DC40D5"/>
    <w:rsid w:val="00DC5797"/>
    <w:rsid w:val="00DC7292"/>
    <w:rsid w:val="00DD1602"/>
    <w:rsid w:val="00DD6C3B"/>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15C1"/>
    <w:rsid w:val="00E72FB8"/>
    <w:rsid w:val="00E73953"/>
    <w:rsid w:val="00E7491F"/>
    <w:rsid w:val="00E8029C"/>
    <w:rsid w:val="00E802D6"/>
    <w:rsid w:val="00E810B1"/>
    <w:rsid w:val="00E82BB8"/>
    <w:rsid w:val="00E83480"/>
    <w:rsid w:val="00E8412C"/>
    <w:rsid w:val="00E853A1"/>
    <w:rsid w:val="00E879F8"/>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785"/>
    <w:rsid w:val="00EF59E0"/>
    <w:rsid w:val="00F00E44"/>
    <w:rsid w:val="00F0161C"/>
    <w:rsid w:val="00F04143"/>
    <w:rsid w:val="00F04AAA"/>
    <w:rsid w:val="00F14037"/>
    <w:rsid w:val="00F1404C"/>
    <w:rsid w:val="00F143BC"/>
    <w:rsid w:val="00F169D7"/>
    <w:rsid w:val="00F22952"/>
    <w:rsid w:val="00F2766F"/>
    <w:rsid w:val="00F34276"/>
    <w:rsid w:val="00F40480"/>
    <w:rsid w:val="00F41EAD"/>
    <w:rsid w:val="00F42CD4"/>
    <w:rsid w:val="00F44A7B"/>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0C63"/>
    <w:rsid w:val="00F81B18"/>
    <w:rsid w:val="00F827F9"/>
    <w:rsid w:val="00F847D0"/>
    <w:rsid w:val="00F85496"/>
    <w:rsid w:val="00F869A3"/>
    <w:rsid w:val="00F929E4"/>
    <w:rsid w:val="00F93150"/>
    <w:rsid w:val="00F96092"/>
    <w:rsid w:val="00F97C1D"/>
    <w:rsid w:val="00F97E40"/>
    <w:rsid w:val="00FA1A2E"/>
    <w:rsid w:val="00FA3F35"/>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 w:type="character" w:styleId="PlaceholderText">
    <w:name w:val="Placeholder Text"/>
    <w:basedOn w:val="DefaultParagraphFont"/>
    <w:uiPriority w:val="99"/>
    <w:semiHidden/>
    <w:rsid w:val="00A1092D"/>
    <w:rPr>
      <w:color w:val="666666"/>
    </w:rPr>
  </w:style>
  <w:style w:type="table" w:styleId="TableGrid">
    <w:name w:val="Table Grid"/>
    <w:basedOn w:val="TableNormal"/>
    <w:uiPriority w:val="39"/>
    <w:rsid w:val="00A1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4710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77F88B908640259AE2098FB6314DA8"/>
        <w:category>
          <w:name w:val="General"/>
          <w:gallery w:val="placeholder"/>
        </w:category>
        <w:types>
          <w:type w:val="bbPlcHdr"/>
        </w:types>
        <w:behaviors>
          <w:behavior w:val="content"/>
        </w:behaviors>
        <w:guid w:val="{C6E52A35-499F-40B4-9C6D-1CA944ADDC4F}"/>
      </w:docPartPr>
      <w:docPartBody>
        <w:p w:rsidR="0023632D" w:rsidRDefault="00BE26B6" w:rsidP="00BE26B6">
          <w:pPr>
            <w:pStyle w:val="2E77F88B908640259AE2098FB6314DA8"/>
          </w:pPr>
          <w:r w:rsidRPr="00CE0C93">
            <w:rPr>
              <w:rStyle w:val="PlaceholderText"/>
            </w:rPr>
            <w:t>Click or tap here to enter text.</w:t>
          </w:r>
        </w:p>
      </w:docPartBody>
    </w:docPart>
    <w:docPart>
      <w:docPartPr>
        <w:name w:val="77A9DE9AED2944D1ADBBE9E7C0C4827D"/>
        <w:category>
          <w:name w:val="General"/>
          <w:gallery w:val="placeholder"/>
        </w:category>
        <w:types>
          <w:type w:val="bbPlcHdr"/>
        </w:types>
        <w:behaviors>
          <w:behavior w:val="content"/>
        </w:behaviors>
        <w:guid w:val="{84819F23-ABEE-4782-84C0-F7BACFF60975}"/>
      </w:docPartPr>
      <w:docPartBody>
        <w:p w:rsidR="0023632D" w:rsidRDefault="00BE26B6" w:rsidP="00BE26B6">
          <w:pPr>
            <w:pStyle w:val="77A9DE9AED2944D1ADBBE9E7C0C4827D"/>
          </w:pPr>
          <w:r w:rsidRPr="00CE0C93">
            <w:rPr>
              <w:rStyle w:val="PlaceholderText"/>
            </w:rPr>
            <w:t>Click or tap here to enter text.</w:t>
          </w:r>
        </w:p>
      </w:docPartBody>
    </w:docPart>
    <w:docPart>
      <w:docPartPr>
        <w:name w:val="FFD22FA08CD444B99F3D896BC08EF567"/>
        <w:category>
          <w:name w:val="General"/>
          <w:gallery w:val="placeholder"/>
        </w:category>
        <w:types>
          <w:type w:val="bbPlcHdr"/>
        </w:types>
        <w:behaviors>
          <w:behavior w:val="content"/>
        </w:behaviors>
        <w:guid w:val="{F0C0A0B0-0D8C-4ADF-9488-8C61750880D4}"/>
      </w:docPartPr>
      <w:docPartBody>
        <w:p w:rsidR="0023632D" w:rsidRDefault="00BE26B6" w:rsidP="00BE26B6">
          <w:pPr>
            <w:pStyle w:val="FFD22FA08CD444B99F3D896BC08EF567"/>
          </w:pPr>
          <w:r w:rsidRPr="00CE0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B6"/>
    <w:rsid w:val="0023632D"/>
    <w:rsid w:val="0044684D"/>
    <w:rsid w:val="0068799D"/>
    <w:rsid w:val="00BE26B6"/>
    <w:rsid w:val="00CE613A"/>
    <w:rsid w:val="00F9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B6"/>
    <w:rPr>
      <w:color w:val="666666"/>
    </w:rPr>
  </w:style>
  <w:style w:type="paragraph" w:customStyle="1" w:styleId="2E77F88B908640259AE2098FB6314DA8">
    <w:name w:val="2E77F88B908640259AE2098FB6314DA8"/>
    <w:rsid w:val="00BE26B6"/>
  </w:style>
  <w:style w:type="paragraph" w:customStyle="1" w:styleId="77A9DE9AED2944D1ADBBE9E7C0C4827D">
    <w:name w:val="77A9DE9AED2944D1ADBBE9E7C0C4827D"/>
    <w:rsid w:val="00BE26B6"/>
  </w:style>
  <w:style w:type="paragraph" w:customStyle="1" w:styleId="FFD22FA08CD444B99F3D896BC08EF567">
    <w:name w:val="FFD22FA08CD444B99F3D896BC08EF567"/>
    <w:rsid w:val="00BE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9" ma:contentTypeDescription="Create a new document." ma:contentTypeScope="" ma:versionID="9f1fdc82459627109fbe43f81990a38d">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e226c244f82553caa28dc13d3ba51ec9"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2.xml><?xml version="1.0" encoding="utf-8"?>
<ds:datastoreItem xmlns:ds="http://schemas.openxmlformats.org/officeDocument/2006/customXml" ds:itemID="{5A710F12-E0AA-428A-A059-1D8C18895239}">
  <ds:schemaRefs>
    <ds:schemaRef ds:uri="http://schemas.microsoft.com/sharepoint/v3/contenttype/forms"/>
  </ds:schemaRefs>
</ds:datastoreItem>
</file>

<file path=customXml/itemProps3.xml><?xml version="1.0" encoding="utf-8"?>
<ds:datastoreItem xmlns:ds="http://schemas.openxmlformats.org/officeDocument/2006/customXml" ds:itemID="{5B4B008D-8DDD-4E07-8FD8-16844838D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Loren Tierney</cp:lastModifiedBy>
  <cp:revision>18</cp:revision>
  <cp:lastPrinted>2019-05-23T20:11:00Z</cp:lastPrinted>
  <dcterms:created xsi:type="dcterms:W3CDTF">2024-05-21T18:21:00Z</dcterms:created>
  <dcterms:modified xsi:type="dcterms:W3CDTF">2025-06-26T20:56:00Z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